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5E093" w14:textId="77777777" w:rsidR="00B42080" w:rsidRDefault="00B42080" w:rsidP="00D30CE0">
      <w:pPr>
        <w:pStyle w:val="Titolo1"/>
        <w:jc w:val="both"/>
        <w:rPr>
          <w:rFonts w:ascii="Arial" w:hAnsi="Arial" w:cs="Arial"/>
          <w:u w:val="none"/>
        </w:rPr>
      </w:pPr>
    </w:p>
    <w:p w14:paraId="49A53098" w14:textId="77777777" w:rsidR="00974238" w:rsidRDefault="00974238" w:rsidP="00D30CE0">
      <w:pPr>
        <w:pStyle w:val="Titolo1"/>
        <w:jc w:val="both"/>
        <w:rPr>
          <w:rFonts w:ascii="Arial" w:hAnsi="Arial" w:cs="Arial"/>
          <w:u w:val="none"/>
        </w:rPr>
      </w:pPr>
    </w:p>
    <w:p w14:paraId="58CB8588" w14:textId="77777777" w:rsidR="00974238" w:rsidRPr="00974238" w:rsidRDefault="00974238" w:rsidP="00974238">
      <w:pPr>
        <w:spacing w:line="240" w:lineRule="auto"/>
        <w:jc w:val="center"/>
        <w:rPr>
          <w:rFonts w:ascii="Arial" w:hAnsi="Arial" w:cs="Arial"/>
          <w:bCs/>
          <w:sz w:val="32"/>
          <w:szCs w:val="32"/>
        </w:rPr>
      </w:pPr>
      <w:r w:rsidRPr="00974238">
        <w:rPr>
          <w:rFonts w:ascii="Arial" w:hAnsi="Arial" w:cs="Arial"/>
          <w:bCs/>
          <w:sz w:val="32"/>
          <w:szCs w:val="32"/>
        </w:rPr>
        <w:t>Università degli Studi di Genova</w:t>
      </w:r>
    </w:p>
    <w:p w14:paraId="12CE94F1" w14:textId="77777777" w:rsidR="00974238" w:rsidRPr="00974238" w:rsidRDefault="00974238" w:rsidP="00974238">
      <w:pPr>
        <w:spacing w:line="240" w:lineRule="auto"/>
        <w:jc w:val="center"/>
        <w:rPr>
          <w:rFonts w:ascii="Arial" w:hAnsi="Arial" w:cs="Arial"/>
          <w:bCs/>
          <w:sz w:val="32"/>
          <w:szCs w:val="32"/>
        </w:rPr>
      </w:pPr>
      <w:r w:rsidRPr="00974238">
        <w:rPr>
          <w:rFonts w:ascii="Arial" w:hAnsi="Arial" w:cs="Arial"/>
          <w:bCs/>
          <w:sz w:val="32"/>
          <w:szCs w:val="32"/>
        </w:rPr>
        <w:t>Dipartimento di Scienze Politiche e Internazionali</w:t>
      </w:r>
    </w:p>
    <w:p w14:paraId="1A348F8F" w14:textId="77777777" w:rsidR="00974238" w:rsidRPr="00974238" w:rsidRDefault="00974238" w:rsidP="00974238">
      <w:pPr>
        <w:rPr>
          <w:rFonts w:ascii="Arial" w:hAnsi="Arial" w:cs="Arial"/>
          <w:b/>
          <w:bCs/>
          <w:sz w:val="32"/>
          <w:szCs w:val="32"/>
        </w:rPr>
      </w:pPr>
    </w:p>
    <w:p w14:paraId="6D7428A7" w14:textId="77777777" w:rsidR="00974238" w:rsidRDefault="00974238" w:rsidP="00974238">
      <w:pPr>
        <w:jc w:val="center"/>
        <w:rPr>
          <w:rFonts w:ascii="Arial" w:hAnsi="Arial" w:cs="Arial"/>
          <w:bCs/>
          <w:sz w:val="32"/>
          <w:szCs w:val="32"/>
        </w:rPr>
      </w:pPr>
      <w:proofErr w:type="spellStart"/>
      <w:r w:rsidRPr="00974238">
        <w:rPr>
          <w:rFonts w:ascii="Arial" w:hAnsi="Arial" w:cs="Arial"/>
          <w:bCs/>
          <w:sz w:val="32"/>
          <w:szCs w:val="32"/>
        </w:rPr>
        <w:t>a.a</w:t>
      </w:r>
      <w:proofErr w:type="spellEnd"/>
      <w:r w:rsidRPr="00974238">
        <w:rPr>
          <w:rFonts w:ascii="Arial" w:hAnsi="Arial" w:cs="Arial"/>
          <w:bCs/>
          <w:sz w:val="32"/>
          <w:szCs w:val="32"/>
        </w:rPr>
        <w:t>. 2023-2024</w:t>
      </w:r>
    </w:p>
    <w:p w14:paraId="4EEBC57C" w14:textId="77777777" w:rsidR="00974238" w:rsidRPr="00974238" w:rsidRDefault="00974238" w:rsidP="00974238">
      <w:pPr>
        <w:jc w:val="center"/>
        <w:rPr>
          <w:rFonts w:ascii="Arial" w:hAnsi="Arial" w:cs="Arial"/>
          <w:bCs/>
          <w:sz w:val="32"/>
          <w:szCs w:val="32"/>
        </w:rPr>
      </w:pPr>
    </w:p>
    <w:p w14:paraId="0F7EEFCD" w14:textId="2C44EF70" w:rsidR="00974238" w:rsidRDefault="00974238" w:rsidP="00D30CE0">
      <w:pPr>
        <w:spacing w:line="240" w:lineRule="auto"/>
        <w:jc w:val="center"/>
        <w:rPr>
          <w:rFonts w:ascii="Arial" w:hAnsi="Arial" w:cs="Arial"/>
          <w:b/>
          <w:bCs/>
          <w:szCs w:val="24"/>
        </w:rPr>
      </w:pPr>
      <w:r>
        <w:rPr>
          <w:rFonts w:ascii="Arial" w:hAnsi="Arial" w:cs="Arial"/>
          <w:b/>
          <w:bCs/>
          <w:szCs w:val="24"/>
        </w:rPr>
        <w:t>Docente: Daniela Tarantino</w:t>
      </w:r>
    </w:p>
    <w:p w14:paraId="23E0E91A" w14:textId="77777777" w:rsidR="00974238" w:rsidRPr="00974238" w:rsidRDefault="00974238" w:rsidP="00D30CE0">
      <w:pPr>
        <w:spacing w:line="240" w:lineRule="auto"/>
        <w:jc w:val="center"/>
        <w:rPr>
          <w:rFonts w:ascii="Arial" w:hAnsi="Arial" w:cs="Arial"/>
          <w:b/>
          <w:bCs/>
          <w:szCs w:val="24"/>
        </w:rPr>
      </w:pPr>
    </w:p>
    <w:p w14:paraId="631FDF6F" w14:textId="77777777" w:rsidR="00974238" w:rsidRPr="00657C42" w:rsidRDefault="00974238" w:rsidP="00D30CE0">
      <w:pPr>
        <w:spacing w:line="240" w:lineRule="auto"/>
        <w:jc w:val="center"/>
        <w:rPr>
          <w:rFonts w:ascii="Arial" w:hAnsi="Arial" w:cs="Arial"/>
          <w:b/>
          <w:bCs/>
          <w:sz w:val="28"/>
          <w:szCs w:val="28"/>
        </w:rPr>
      </w:pPr>
    </w:p>
    <w:p w14:paraId="2E67EB2D" w14:textId="77777777" w:rsidR="00715160" w:rsidRDefault="00715160" w:rsidP="00D30CE0">
      <w:pPr>
        <w:spacing w:line="240" w:lineRule="auto"/>
        <w:jc w:val="center"/>
        <w:rPr>
          <w:rFonts w:ascii="Arial" w:eastAsia="Arial Unicode MS" w:hAnsi="Arial" w:cs="Arial"/>
          <w:color w:val="FF0000"/>
          <w:sz w:val="36"/>
          <w:szCs w:val="36"/>
          <w:lang w:eastAsia="it-IT"/>
        </w:rPr>
      </w:pPr>
      <w:r w:rsidRPr="00974238">
        <w:rPr>
          <w:rFonts w:ascii="Arial" w:eastAsia="Arial Unicode MS" w:hAnsi="Arial" w:cs="Arial"/>
          <w:color w:val="FF0000"/>
          <w:sz w:val="36"/>
          <w:szCs w:val="36"/>
          <w:lang w:eastAsia="it-IT"/>
        </w:rPr>
        <w:t>Formazione alla cittadinanza</w:t>
      </w:r>
    </w:p>
    <w:p w14:paraId="5ABBBB1A" w14:textId="77777777" w:rsidR="00D13A1E" w:rsidRPr="00D13A1E" w:rsidRDefault="00D13A1E" w:rsidP="00D13A1E">
      <w:pPr>
        <w:pStyle w:val="NormaleWeb"/>
        <w:shd w:val="clear" w:color="auto" w:fill="FFFFFF"/>
        <w:jc w:val="center"/>
        <w:textAlignment w:val="baseline"/>
        <w:rPr>
          <w:rFonts w:ascii="Arial" w:hAnsi="Arial" w:cs="Arial"/>
          <w:color w:val="FF0000"/>
          <w:sz w:val="32"/>
          <w:szCs w:val="32"/>
        </w:rPr>
      </w:pPr>
      <w:r w:rsidRPr="00D13A1E">
        <w:rPr>
          <w:rFonts w:ascii="Arial" w:eastAsia="Arial Unicode MS" w:hAnsi="Arial" w:cs="Arial"/>
          <w:color w:val="FF0000"/>
          <w:sz w:val="32"/>
          <w:szCs w:val="32"/>
        </w:rPr>
        <w:t xml:space="preserve">Codice </w:t>
      </w:r>
      <w:r w:rsidRPr="00D13A1E">
        <w:rPr>
          <w:rFonts w:ascii="Arial" w:hAnsi="Arial" w:cs="Arial"/>
          <w:color w:val="FF0000"/>
          <w:sz w:val="32"/>
          <w:szCs w:val="32"/>
        </w:rPr>
        <w:t>113802</w:t>
      </w:r>
    </w:p>
    <w:p w14:paraId="78C78700" w14:textId="77777777" w:rsidR="00E82501" w:rsidRPr="00974238" w:rsidRDefault="00E82501" w:rsidP="00D13A1E">
      <w:pPr>
        <w:spacing w:line="240" w:lineRule="auto"/>
        <w:ind w:firstLine="0"/>
        <w:rPr>
          <w:rFonts w:ascii="Arial" w:eastAsia="Arial Unicode MS" w:hAnsi="Arial" w:cs="Arial"/>
          <w:color w:val="FF0000"/>
          <w:sz w:val="36"/>
          <w:szCs w:val="36"/>
          <w:lang w:eastAsia="it-IT"/>
        </w:rPr>
      </w:pPr>
    </w:p>
    <w:p w14:paraId="620C3D15" w14:textId="0A902E04" w:rsidR="00E82501" w:rsidRDefault="00715160" w:rsidP="00E82501">
      <w:pPr>
        <w:spacing w:line="240" w:lineRule="auto"/>
        <w:jc w:val="center"/>
        <w:rPr>
          <w:rFonts w:ascii="Arial" w:eastAsia="Arial Unicode MS" w:hAnsi="Arial" w:cs="Arial"/>
          <w:color w:val="FF0000"/>
          <w:sz w:val="36"/>
          <w:szCs w:val="36"/>
          <w:lang w:eastAsia="it-IT"/>
        </w:rPr>
      </w:pPr>
      <w:r w:rsidRPr="00974238">
        <w:rPr>
          <w:rFonts w:ascii="Arial" w:eastAsia="Arial Unicode MS" w:hAnsi="Arial" w:cs="Arial"/>
          <w:color w:val="FF0000"/>
          <w:sz w:val="36"/>
          <w:szCs w:val="36"/>
          <w:lang w:eastAsia="it-IT"/>
        </w:rPr>
        <w:t>“</w:t>
      </w:r>
      <w:r w:rsidRPr="00974238">
        <w:rPr>
          <w:rFonts w:ascii="Arial" w:hAnsi="Arial" w:cs="Arial"/>
          <w:color w:val="FF0000"/>
          <w:sz w:val="36"/>
          <w:szCs w:val="36"/>
        </w:rPr>
        <w:t>Nuove cornici narrative contro la discriminazione e l’odio</w:t>
      </w:r>
      <w:r w:rsidRPr="00974238">
        <w:rPr>
          <w:rFonts w:ascii="Arial" w:eastAsia="Arial Unicode MS" w:hAnsi="Arial" w:cs="Arial"/>
          <w:color w:val="FF0000"/>
          <w:sz w:val="36"/>
          <w:szCs w:val="36"/>
          <w:lang w:eastAsia="it-IT"/>
        </w:rPr>
        <w:t>”</w:t>
      </w:r>
    </w:p>
    <w:p w14:paraId="48297D8E" w14:textId="0632AFD2" w:rsidR="00E82501" w:rsidRPr="00974238" w:rsidRDefault="00E82501" w:rsidP="00D30CE0">
      <w:pPr>
        <w:spacing w:line="240" w:lineRule="auto"/>
        <w:jc w:val="center"/>
        <w:rPr>
          <w:rFonts w:ascii="Arial" w:eastAsiaTheme="minorHAnsi" w:hAnsi="Arial" w:cs="Arial"/>
          <w:color w:val="FF0000"/>
          <w:sz w:val="36"/>
          <w:szCs w:val="36"/>
        </w:rPr>
      </w:pPr>
      <w:r>
        <w:rPr>
          <w:rFonts w:ascii="Arial" w:eastAsia="Arial Unicode MS" w:hAnsi="Arial" w:cs="Arial"/>
          <w:color w:val="FF0000"/>
          <w:sz w:val="36"/>
          <w:szCs w:val="36"/>
          <w:lang w:eastAsia="it-IT"/>
        </w:rPr>
        <w:t xml:space="preserve">“New narrative frames </w:t>
      </w:r>
      <w:proofErr w:type="spellStart"/>
      <w:r>
        <w:rPr>
          <w:rFonts w:ascii="Arial" w:eastAsia="Arial Unicode MS" w:hAnsi="Arial" w:cs="Arial"/>
          <w:color w:val="FF0000"/>
          <w:sz w:val="36"/>
          <w:szCs w:val="36"/>
          <w:lang w:eastAsia="it-IT"/>
        </w:rPr>
        <w:t>against</w:t>
      </w:r>
      <w:proofErr w:type="spellEnd"/>
      <w:r>
        <w:rPr>
          <w:rFonts w:ascii="Arial" w:eastAsia="Arial Unicode MS" w:hAnsi="Arial" w:cs="Arial"/>
          <w:color w:val="FF0000"/>
          <w:sz w:val="36"/>
          <w:szCs w:val="36"/>
          <w:lang w:eastAsia="it-IT"/>
        </w:rPr>
        <w:t xml:space="preserve"> </w:t>
      </w:r>
      <w:proofErr w:type="spellStart"/>
      <w:r>
        <w:rPr>
          <w:rFonts w:ascii="Arial" w:eastAsia="Arial Unicode MS" w:hAnsi="Arial" w:cs="Arial"/>
          <w:color w:val="FF0000"/>
          <w:sz w:val="36"/>
          <w:szCs w:val="36"/>
          <w:lang w:eastAsia="it-IT"/>
        </w:rPr>
        <w:t>discrimination</w:t>
      </w:r>
      <w:proofErr w:type="spellEnd"/>
      <w:r>
        <w:rPr>
          <w:rFonts w:ascii="Arial" w:eastAsia="Arial Unicode MS" w:hAnsi="Arial" w:cs="Arial"/>
          <w:color w:val="FF0000"/>
          <w:sz w:val="36"/>
          <w:szCs w:val="36"/>
          <w:lang w:eastAsia="it-IT"/>
        </w:rPr>
        <w:t xml:space="preserve"> and </w:t>
      </w:r>
      <w:proofErr w:type="spellStart"/>
      <w:r>
        <w:rPr>
          <w:rFonts w:ascii="Arial" w:eastAsia="Arial Unicode MS" w:hAnsi="Arial" w:cs="Arial"/>
          <w:color w:val="FF0000"/>
          <w:sz w:val="36"/>
          <w:szCs w:val="36"/>
          <w:lang w:eastAsia="it-IT"/>
        </w:rPr>
        <w:t>hatred</w:t>
      </w:r>
      <w:proofErr w:type="spellEnd"/>
      <w:r>
        <w:rPr>
          <w:rFonts w:ascii="Arial" w:eastAsia="Arial Unicode MS" w:hAnsi="Arial" w:cs="Arial"/>
          <w:color w:val="FF0000"/>
          <w:sz w:val="36"/>
          <w:szCs w:val="36"/>
          <w:lang w:eastAsia="it-IT"/>
        </w:rPr>
        <w:t>”</w:t>
      </w:r>
    </w:p>
    <w:p w14:paraId="52CDECAA" w14:textId="77777777" w:rsidR="00715160" w:rsidRPr="00657C42" w:rsidRDefault="00715160" w:rsidP="00D30CE0">
      <w:pPr>
        <w:spacing w:line="240" w:lineRule="auto"/>
        <w:jc w:val="center"/>
        <w:rPr>
          <w:rFonts w:ascii="Arial" w:eastAsia="Arial Unicode MS" w:hAnsi="Arial" w:cs="Arial"/>
          <w:color w:val="000000" w:themeColor="text1"/>
          <w:sz w:val="36"/>
          <w:szCs w:val="36"/>
          <w:lang w:eastAsia="it-IT"/>
        </w:rPr>
      </w:pPr>
    </w:p>
    <w:p w14:paraId="793A6C2C" w14:textId="233DB1E2" w:rsidR="00974238" w:rsidRPr="00657C42" w:rsidRDefault="00715160" w:rsidP="00974238">
      <w:pPr>
        <w:spacing w:line="240" w:lineRule="auto"/>
        <w:jc w:val="center"/>
        <w:rPr>
          <w:rFonts w:ascii="Arial" w:hAnsi="Arial" w:cs="Arial"/>
          <w:b/>
          <w:bCs/>
          <w:sz w:val="26"/>
          <w:szCs w:val="26"/>
        </w:rPr>
      </w:pPr>
      <w:r w:rsidRPr="00657C42">
        <w:rPr>
          <w:rFonts w:ascii="Arial" w:hAnsi="Arial" w:cs="Arial"/>
          <w:b/>
          <w:bCs/>
          <w:sz w:val="26"/>
          <w:szCs w:val="26"/>
        </w:rPr>
        <w:t xml:space="preserve">Responsabili: </w:t>
      </w:r>
      <w:r w:rsidR="00BB00BD">
        <w:rPr>
          <w:rFonts w:ascii="Arial" w:hAnsi="Arial" w:cs="Arial"/>
          <w:b/>
          <w:bCs/>
          <w:sz w:val="26"/>
          <w:szCs w:val="26"/>
        </w:rPr>
        <w:t xml:space="preserve">Daniela Tarantino, </w:t>
      </w:r>
      <w:r w:rsidRPr="00657C42">
        <w:rPr>
          <w:rFonts w:ascii="Arial" w:hAnsi="Arial" w:cs="Arial"/>
          <w:b/>
          <w:bCs/>
          <w:sz w:val="26"/>
          <w:szCs w:val="26"/>
        </w:rPr>
        <w:t xml:space="preserve">Annamaria Mereta, Elena Varoli, Gabriella </w:t>
      </w:r>
      <w:proofErr w:type="spellStart"/>
      <w:r w:rsidRPr="00657C42">
        <w:rPr>
          <w:rFonts w:ascii="Arial" w:hAnsi="Arial" w:cs="Arial"/>
          <w:b/>
          <w:bCs/>
          <w:sz w:val="26"/>
          <w:szCs w:val="26"/>
        </w:rPr>
        <w:t>Patriziano</w:t>
      </w:r>
      <w:proofErr w:type="spellEnd"/>
    </w:p>
    <w:p w14:paraId="4B17C68B" w14:textId="6089105E" w:rsidR="00715160" w:rsidRDefault="00BB00BD" w:rsidP="00D30CE0">
      <w:pPr>
        <w:spacing w:line="240" w:lineRule="auto"/>
        <w:jc w:val="center"/>
        <w:rPr>
          <w:rFonts w:ascii="Arial" w:hAnsi="Arial" w:cs="Arial"/>
          <w:b/>
          <w:bCs/>
          <w:sz w:val="26"/>
          <w:szCs w:val="26"/>
        </w:rPr>
      </w:pPr>
      <w:proofErr w:type="spellStart"/>
      <w:r>
        <w:rPr>
          <w:rFonts w:ascii="Arial" w:hAnsi="Arial" w:cs="Arial"/>
          <w:b/>
          <w:bCs/>
          <w:sz w:val="26"/>
          <w:szCs w:val="26"/>
        </w:rPr>
        <w:t>Unige</w:t>
      </w:r>
      <w:proofErr w:type="spellEnd"/>
      <w:r>
        <w:rPr>
          <w:rFonts w:ascii="Arial" w:hAnsi="Arial" w:cs="Arial"/>
          <w:b/>
          <w:bCs/>
          <w:sz w:val="26"/>
          <w:szCs w:val="26"/>
        </w:rPr>
        <w:t xml:space="preserve"> DISPI – </w:t>
      </w:r>
      <w:r w:rsidR="00715160" w:rsidRPr="00657C42">
        <w:rPr>
          <w:rFonts w:ascii="Arial" w:hAnsi="Arial" w:cs="Arial"/>
          <w:b/>
          <w:bCs/>
          <w:sz w:val="26"/>
          <w:szCs w:val="26"/>
        </w:rPr>
        <w:t xml:space="preserve">HELPCODE </w:t>
      </w:r>
      <w:r w:rsidR="00715160">
        <w:rPr>
          <w:rFonts w:ascii="Arial" w:hAnsi="Arial" w:cs="Arial"/>
          <w:b/>
          <w:bCs/>
          <w:sz w:val="26"/>
          <w:szCs w:val="26"/>
        </w:rPr>
        <w:t xml:space="preserve">ITALIA </w:t>
      </w:r>
      <w:r w:rsidR="00715160" w:rsidRPr="00657C42">
        <w:rPr>
          <w:rFonts w:ascii="Arial" w:hAnsi="Arial" w:cs="Arial"/>
          <w:b/>
          <w:bCs/>
          <w:sz w:val="26"/>
          <w:szCs w:val="26"/>
        </w:rPr>
        <w:t>ETS</w:t>
      </w:r>
    </w:p>
    <w:p w14:paraId="2CE42966" w14:textId="7D51D936" w:rsidR="00BA1893" w:rsidRPr="00A07B91" w:rsidRDefault="00BA1893" w:rsidP="00D30CE0">
      <w:pPr>
        <w:spacing w:line="240" w:lineRule="auto"/>
        <w:jc w:val="center"/>
        <w:rPr>
          <w:rFonts w:ascii="Arial" w:hAnsi="Arial" w:cs="Arial"/>
          <w:b/>
          <w:bCs/>
          <w:sz w:val="26"/>
          <w:szCs w:val="26"/>
        </w:rPr>
      </w:pPr>
      <w:r w:rsidRPr="00A07B91">
        <w:rPr>
          <w:rFonts w:ascii="Arial" w:hAnsi="Arial" w:cs="Arial"/>
          <w:b/>
          <w:bCs/>
          <w:sz w:val="26"/>
          <w:szCs w:val="26"/>
        </w:rPr>
        <w:t xml:space="preserve">POT V.A.L.E. </w:t>
      </w:r>
      <w:proofErr w:type="spellStart"/>
      <w:r w:rsidR="009A2E2F" w:rsidRPr="009A2E2F">
        <w:rPr>
          <w:rFonts w:ascii="Arial" w:hAnsi="Arial" w:cs="Arial"/>
          <w:b/>
          <w:bCs/>
          <w:color w:val="333333"/>
          <w:sz w:val="26"/>
          <w:szCs w:val="26"/>
          <w:shd w:val="clear" w:color="auto" w:fill="FFFFFF"/>
        </w:rPr>
        <w:t>Vocational</w:t>
      </w:r>
      <w:proofErr w:type="spellEnd"/>
      <w:r w:rsidR="009A2E2F" w:rsidRPr="009A2E2F">
        <w:rPr>
          <w:rFonts w:ascii="Arial" w:hAnsi="Arial" w:cs="Arial"/>
          <w:b/>
          <w:bCs/>
          <w:color w:val="333333"/>
          <w:sz w:val="26"/>
          <w:szCs w:val="26"/>
          <w:shd w:val="clear" w:color="auto" w:fill="FFFFFF"/>
        </w:rPr>
        <w:t xml:space="preserve"> </w:t>
      </w:r>
      <w:proofErr w:type="spellStart"/>
      <w:r w:rsidR="009A2E2F" w:rsidRPr="009A2E2F">
        <w:rPr>
          <w:rFonts w:ascii="Arial" w:hAnsi="Arial" w:cs="Arial"/>
          <w:b/>
          <w:bCs/>
          <w:color w:val="333333"/>
          <w:sz w:val="26"/>
          <w:szCs w:val="26"/>
          <w:shd w:val="clear" w:color="auto" w:fill="FFFFFF"/>
        </w:rPr>
        <w:t>Academic</w:t>
      </w:r>
      <w:proofErr w:type="spellEnd"/>
      <w:r w:rsidR="009A2E2F" w:rsidRPr="009A2E2F">
        <w:rPr>
          <w:rFonts w:ascii="Arial" w:hAnsi="Arial" w:cs="Arial"/>
          <w:b/>
          <w:bCs/>
          <w:color w:val="333333"/>
          <w:sz w:val="26"/>
          <w:szCs w:val="26"/>
          <w:shd w:val="clear" w:color="auto" w:fill="FFFFFF"/>
        </w:rPr>
        <w:t xml:space="preserve"> in </w:t>
      </w:r>
      <w:proofErr w:type="spellStart"/>
      <w:r w:rsidR="009A2E2F" w:rsidRPr="009A2E2F">
        <w:rPr>
          <w:rFonts w:ascii="Arial" w:hAnsi="Arial" w:cs="Arial"/>
          <w:b/>
          <w:bCs/>
          <w:color w:val="333333"/>
          <w:sz w:val="26"/>
          <w:szCs w:val="26"/>
          <w:shd w:val="clear" w:color="auto" w:fill="FFFFFF"/>
        </w:rPr>
        <w:t>Law</w:t>
      </w:r>
      <w:proofErr w:type="spellEnd"/>
      <w:r w:rsidR="009A2E2F" w:rsidRPr="009A2E2F">
        <w:rPr>
          <w:rFonts w:ascii="Arial" w:hAnsi="Arial" w:cs="Arial"/>
          <w:b/>
          <w:bCs/>
          <w:color w:val="333333"/>
          <w:sz w:val="26"/>
          <w:szCs w:val="26"/>
          <w:shd w:val="clear" w:color="auto" w:fill="FFFFFF"/>
        </w:rPr>
        <w:t xml:space="preserve"> Enhancement</w:t>
      </w:r>
    </w:p>
    <w:p w14:paraId="472F0E5F" w14:textId="77777777" w:rsidR="00F90A30" w:rsidRPr="00A07B91" w:rsidRDefault="00F90A30" w:rsidP="00D30CE0">
      <w:pPr>
        <w:spacing w:line="240" w:lineRule="auto"/>
        <w:jc w:val="center"/>
        <w:rPr>
          <w:rFonts w:ascii="Arial" w:hAnsi="Arial" w:cs="Arial"/>
          <w:b/>
          <w:bCs/>
          <w:sz w:val="26"/>
          <w:szCs w:val="26"/>
        </w:rPr>
      </w:pPr>
    </w:p>
    <w:p w14:paraId="0DBC5C04" w14:textId="1D07C249" w:rsidR="00F90A30" w:rsidRDefault="00F90A30" w:rsidP="00D30CE0">
      <w:pPr>
        <w:spacing w:line="240" w:lineRule="auto"/>
        <w:jc w:val="center"/>
        <w:rPr>
          <w:rFonts w:ascii="Arial" w:hAnsi="Arial" w:cs="Arial"/>
          <w:b/>
          <w:bCs/>
          <w:sz w:val="26"/>
          <w:szCs w:val="26"/>
        </w:rPr>
      </w:pPr>
      <w:r>
        <w:rPr>
          <w:rFonts w:ascii="Arial" w:hAnsi="Arial" w:cs="Arial"/>
          <w:b/>
          <w:bCs/>
          <w:sz w:val="26"/>
          <w:szCs w:val="26"/>
        </w:rPr>
        <w:t xml:space="preserve">Periodo di svolgimento: </w:t>
      </w:r>
      <w:r w:rsidR="00360D54">
        <w:rPr>
          <w:rFonts w:ascii="Arial" w:hAnsi="Arial" w:cs="Arial"/>
          <w:b/>
          <w:bCs/>
          <w:sz w:val="26"/>
          <w:szCs w:val="26"/>
        </w:rPr>
        <w:t>secondo</w:t>
      </w:r>
      <w:r>
        <w:rPr>
          <w:rFonts w:ascii="Arial" w:hAnsi="Arial" w:cs="Arial"/>
          <w:b/>
          <w:bCs/>
          <w:sz w:val="26"/>
          <w:szCs w:val="26"/>
        </w:rPr>
        <w:t xml:space="preserve"> semestre</w:t>
      </w:r>
    </w:p>
    <w:p w14:paraId="351E6870" w14:textId="77777777" w:rsidR="00974238" w:rsidRPr="00657C42" w:rsidRDefault="00974238" w:rsidP="00D30CE0">
      <w:pPr>
        <w:spacing w:line="240" w:lineRule="auto"/>
        <w:jc w:val="center"/>
        <w:rPr>
          <w:rFonts w:ascii="Arial" w:hAnsi="Arial" w:cs="Arial"/>
          <w:b/>
          <w:bCs/>
          <w:sz w:val="26"/>
          <w:szCs w:val="26"/>
        </w:rPr>
      </w:pPr>
    </w:p>
    <w:p w14:paraId="6A28900B" w14:textId="790EE4CB" w:rsidR="00715160" w:rsidRPr="00657C42" w:rsidRDefault="00715160" w:rsidP="00D30CE0">
      <w:pPr>
        <w:pStyle w:val="NormaleWeb"/>
        <w:spacing w:before="0" w:beforeAutospacing="0" w:after="0" w:afterAutospacing="0"/>
        <w:jc w:val="both"/>
        <w:rPr>
          <w:rFonts w:ascii="Arial" w:hAnsi="Arial" w:cs="Arial"/>
          <w:b/>
          <w:bCs/>
        </w:rPr>
      </w:pPr>
      <w:r w:rsidRPr="00974238">
        <w:rPr>
          <w:rFonts w:ascii="Arial" w:eastAsia="Arial Unicode MS" w:hAnsi="Arial" w:cs="Arial"/>
        </w:rPr>
        <w:t xml:space="preserve">Il Corso </w:t>
      </w:r>
      <w:r w:rsidRPr="00974238">
        <w:rPr>
          <w:rFonts w:ascii="Arial" w:eastAsia="Arial Unicode MS" w:hAnsi="Arial" w:cs="Arial"/>
          <w:b/>
          <w:i/>
          <w:color w:val="FF0000"/>
        </w:rPr>
        <w:t>“Formazione alla cittadinanza.</w:t>
      </w:r>
      <w:r w:rsidRPr="00974238">
        <w:rPr>
          <w:rFonts w:ascii="Arial" w:hAnsi="Arial" w:cs="Arial"/>
          <w:b/>
          <w:i/>
          <w:color w:val="FF0000"/>
          <w:sz w:val="36"/>
          <w:szCs w:val="36"/>
        </w:rPr>
        <w:t xml:space="preserve"> </w:t>
      </w:r>
      <w:r w:rsidRPr="00974238">
        <w:rPr>
          <w:rFonts w:ascii="Arial" w:hAnsi="Arial" w:cs="Arial"/>
          <w:b/>
          <w:i/>
          <w:color w:val="FF0000"/>
        </w:rPr>
        <w:t>Nuove cornici narrative contro la discriminazione e l’odio”</w:t>
      </w:r>
      <w:r w:rsidRPr="00974238">
        <w:rPr>
          <w:rFonts w:ascii="Arial" w:eastAsia="Arial Unicode MS" w:hAnsi="Arial" w:cs="Arial"/>
          <w:color w:val="FF0000"/>
        </w:rPr>
        <w:t xml:space="preserve"> </w:t>
      </w:r>
      <w:r w:rsidRPr="00974238">
        <w:rPr>
          <w:rFonts w:ascii="Arial" w:hAnsi="Arial" w:cs="Arial"/>
        </w:rPr>
        <w:t>è aperto a tutti gli studenti iscritti ai Corsi di laurea e di Dottorato dell'Università di Genova. Non sono richieste conoscenze iniziali specifiche.</w:t>
      </w:r>
      <w:r w:rsidRPr="00657C42">
        <w:rPr>
          <w:rStyle w:val="Enfasigrassetto"/>
          <w:rFonts w:ascii="Arial" w:hAnsi="Arial" w:cs="Arial"/>
        </w:rPr>
        <w:t xml:space="preserve"> </w:t>
      </w:r>
    </w:p>
    <w:p w14:paraId="5FD50B73" w14:textId="77777777" w:rsidR="00D30CE0" w:rsidRDefault="00D30CE0" w:rsidP="00D30CE0">
      <w:pPr>
        <w:spacing w:line="240" w:lineRule="auto"/>
        <w:ind w:firstLine="0"/>
        <w:rPr>
          <w:rFonts w:ascii="Arial" w:hAnsi="Arial" w:cs="Arial"/>
          <w:szCs w:val="24"/>
        </w:rPr>
      </w:pPr>
    </w:p>
    <w:p w14:paraId="312AF620" w14:textId="09AD7E5A" w:rsidR="00715160" w:rsidRPr="00657C42" w:rsidRDefault="00715160" w:rsidP="00D30CE0">
      <w:pPr>
        <w:spacing w:line="240" w:lineRule="auto"/>
        <w:ind w:firstLine="0"/>
        <w:rPr>
          <w:rFonts w:ascii="Arial" w:hAnsi="Arial" w:cs="Arial"/>
          <w:szCs w:val="24"/>
        </w:rPr>
      </w:pPr>
      <w:r w:rsidRPr="00657C42">
        <w:rPr>
          <w:rFonts w:ascii="Arial" w:hAnsi="Arial" w:cs="Arial"/>
          <w:szCs w:val="24"/>
        </w:rPr>
        <w:t xml:space="preserve">In un contesto di </w:t>
      </w:r>
      <w:r w:rsidRPr="00657C42">
        <w:rPr>
          <w:rFonts w:ascii="Arial" w:hAnsi="Arial" w:cs="Arial"/>
          <w:b/>
          <w:bCs/>
          <w:szCs w:val="24"/>
        </w:rPr>
        <w:t>forte polarizzazione del dibattito sull'immigrazione</w:t>
      </w:r>
      <w:r w:rsidRPr="00657C42">
        <w:rPr>
          <w:rFonts w:ascii="Arial" w:hAnsi="Arial" w:cs="Arial"/>
          <w:szCs w:val="24"/>
        </w:rPr>
        <w:t xml:space="preserve">, le organizzazioni della società civile </w:t>
      </w:r>
      <w:r w:rsidRPr="00657C42">
        <w:rPr>
          <w:rFonts w:ascii="Arial" w:hAnsi="Arial" w:cs="Arial"/>
          <w:bCs/>
          <w:szCs w:val="24"/>
        </w:rPr>
        <w:t>cercano di capire</w:t>
      </w:r>
      <w:r w:rsidRPr="00657C42">
        <w:rPr>
          <w:rFonts w:ascii="Arial" w:hAnsi="Arial" w:cs="Arial"/>
          <w:szCs w:val="24"/>
        </w:rPr>
        <w:t xml:space="preserve"> in quale direzione muoversi per riequilibrare il dibattito e </w:t>
      </w:r>
      <w:r w:rsidRPr="00657C42">
        <w:rPr>
          <w:rFonts w:ascii="Arial" w:hAnsi="Arial" w:cs="Arial"/>
          <w:b/>
          <w:bCs/>
          <w:szCs w:val="24"/>
        </w:rPr>
        <w:t>riportare al centro i valori della diversità e dell’inclusione</w:t>
      </w:r>
      <w:r w:rsidRPr="00657C42">
        <w:rPr>
          <w:rFonts w:ascii="Arial" w:hAnsi="Arial" w:cs="Arial"/>
          <w:szCs w:val="24"/>
        </w:rPr>
        <w:t xml:space="preserve">. </w:t>
      </w:r>
    </w:p>
    <w:p w14:paraId="2AB9CA5F" w14:textId="77777777" w:rsidR="00D30CE0" w:rsidRDefault="00D30CE0" w:rsidP="00D30CE0">
      <w:pPr>
        <w:spacing w:line="240" w:lineRule="auto"/>
        <w:ind w:firstLine="0"/>
        <w:rPr>
          <w:rFonts w:ascii="Arial" w:hAnsi="Arial" w:cs="Arial"/>
          <w:szCs w:val="24"/>
        </w:rPr>
      </w:pPr>
    </w:p>
    <w:p w14:paraId="691A1806" w14:textId="0B2522EE" w:rsidR="00715160" w:rsidRPr="00657C42" w:rsidRDefault="00715160" w:rsidP="00D30CE0">
      <w:pPr>
        <w:spacing w:line="240" w:lineRule="auto"/>
        <w:ind w:firstLine="0"/>
        <w:rPr>
          <w:rFonts w:ascii="Arial" w:hAnsi="Arial" w:cs="Arial"/>
          <w:szCs w:val="24"/>
        </w:rPr>
      </w:pPr>
      <w:r w:rsidRPr="00657C42">
        <w:rPr>
          <w:rFonts w:ascii="Arial" w:hAnsi="Arial" w:cs="Arial"/>
          <w:szCs w:val="24"/>
        </w:rPr>
        <w:t xml:space="preserve">Si parla spesso di </w:t>
      </w:r>
      <w:r w:rsidRPr="00657C42">
        <w:rPr>
          <w:rFonts w:ascii="Arial" w:hAnsi="Arial" w:cs="Arial"/>
          <w:b/>
          <w:bCs/>
          <w:szCs w:val="24"/>
        </w:rPr>
        <w:t>riformulare la narrazione pubblica</w:t>
      </w:r>
      <w:r w:rsidRPr="00657C42">
        <w:rPr>
          <w:rFonts w:ascii="Arial" w:hAnsi="Arial" w:cs="Arial"/>
          <w:szCs w:val="24"/>
        </w:rPr>
        <w:t xml:space="preserve">, di comunicazione orientata a raggiungere il “centro fluido”. Ma </w:t>
      </w:r>
      <w:r w:rsidRPr="00657C42">
        <w:rPr>
          <w:rFonts w:ascii="Arial" w:hAnsi="Arial" w:cs="Arial"/>
          <w:bCs/>
          <w:szCs w:val="24"/>
        </w:rPr>
        <w:t>cosa significano questi termini e questi concetti nella pratica</w:t>
      </w:r>
      <w:r w:rsidRPr="00657C42">
        <w:rPr>
          <w:rFonts w:ascii="Arial" w:hAnsi="Arial" w:cs="Arial"/>
          <w:szCs w:val="24"/>
        </w:rPr>
        <w:t xml:space="preserve">? E </w:t>
      </w:r>
      <w:r w:rsidRPr="00657C42">
        <w:rPr>
          <w:rFonts w:ascii="Arial" w:hAnsi="Arial" w:cs="Arial"/>
          <w:bCs/>
          <w:szCs w:val="24"/>
        </w:rPr>
        <w:t>cosa serve realmente per promuovere un cambiamento nella narrazione</w:t>
      </w:r>
      <w:r w:rsidRPr="00657C42">
        <w:rPr>
          <w:rFonts w:ascii="Arial" w:hAnsi="Arial" w:cs="Arial"/>
          <w:szCs w:val="24"/>
        </w:rPr>
        <w:t xml:space="preserve"> delle migrazioni? </w:t>
      </w:r>
    </w:p>
    <w:p w14:paraId="29189265" w14:textId="77777777" w:rsidR="00715160" w:rsidRPr="00657C42" w:rsidRDefault="00715160" w:rsidP="00D30CE0">
      <w:pPr>
        <w:spacing w:line="240" w:lineRule="auto"/>
        <w:rPr>
          <w:rFonts w:ascii="Arial" w:hAnsi="Arial" w:cs="Arial"/>
          <w:szCs w:val="24"/>
        </w:rPr>
      </w:pPr>
    </w:p>
    <w:p w14:paraId="108A21D1" w14:textId="77777777" w:rsidR="00D30CE0" w:rsidRDefault="00715160" w:rsidP="00D30CE0">
      <w:pPr>
        <w:spacing w:line="240" w:lineRule="auto"/>
        <w:ind w:firstLine="0"/>
        <w:rPr>
          <w:rFonts w:ascii="Arial" w:hAnsi="Arial" w:cs="Arial"/>
          <w:szCs w:val="24"/>
        </w:rPr>
      </w:pPr>
      <w:r>
        <w:rPr>
          <w:rFonts w:ascii="Arial" w:hAnsi="Arial" w:cs="Arial"/>
          <w:szCs w:val="24"/>
        </w:rPr>
        <w:t>Il</w:t>
      </w:r>
      <w:r w:rsidRPr="00657C42">
        <w:rPr>
          <w:rFonts w:ascii="Arial" w:hAnsi="Arial" w:cs="Arial"/>
          <w:szCs w:val="24"/>
        </w:rPr>
        <w:t xml:space="preserve"> </w:t>
      </w:r>
      <w:r>
        <w:rPr>
          <w:rFonts w:ascii="Arial" w:hAnsi="Arial" w:cs="Arial"/>
          <w:szCs w:val="24"/>
        </w:rPr>
        <w:t>Corso</w:t>
      </w:r>
      <w:r w:rsidRPr="00657C42">
        <w:rPr>
          <w:rFonts w:ascii="Arial" w:hAnsi="Arial" w:cs="Arial"/>
          <w:szCs w:val="24"/>
        </w:rPr>
        <w:t xml:space="preserve"> mira a rispondere a queste domande e più specificamente a:</w:t>
      </w:r>
    </w:p>
    <w:p w14:paraId="1B43DD17" w14:textId="77777777" w:rsidR="00D30CE0" w:rsidRDefault="00D30CE0" w:rsidP="00D30CE0">
      <w:pPr>
        <w:spacing w:line="240" w:lineRule="auto"/>
        <w:ind w:firstLine="0"/>
        <w:rPr>
          <w:rFonts w:ascii="Arial" w:hAnsi="Arial" w:cs="Arial"/>
        </w:rPr>
      </w:pPr>
    </w:p>
    <w:p w14:paraId="7033134F" w14:textId="3DB0E365" w:rsidR="00715160" w:rsidRPr="00D30CE0" w:rsidRDefault="00715160" w:rsidP="00D30CE0">
      <w:pPr>
        <w:pStyle w:val="Paragrafoelenco"/>
        <w:numPr>
          <w:ilvl w:val="0"/>
          <w:numId w:val="3"/>
        </w:numPr>
        <w:rPr>
          <w:rFonts w:ascii="Arial" w:hAnsi="Arial" w:cs="Arial"/>
          <w:lang w:val="it-IT"/>
        </w:rPr>
      </w:pPr>
      <w:r w:rsidRPr="00D30CE0">
        <w:rPr>
          <w:rFonts w:ascii="Arial" w:hAnsi="Arial" w:cs="Arial"/>
          <w:lang w:val="it-IT"/>
        </w:rPr>
        <w:t>comprendere</w:t>
      </w:r>
      <w:r w:rsidRPr="00D30CE0">
        <w:rPr>
          <w:rFonts w:ascii="Arial" w:hAnsi="Arial" w:cs="Arial"/>
          <w:b/>
          <w:bCs/>
          <w:lang w:val="it-IT"/>
        </w:rPr>
        <w:t xml:space="preserve"> il potere degli schemi mentali</w:t>
      </w:r>
      <w:r w:rsidRPr="00D30CE0">
        <w:rPr>
          <w:rFonts w:ascii="Arial" w:hAnsi="Arial" w:cs="Arial"/>
          <w:lang w:val="it-IT"/>
        </w:rPr>
        <w:t xml:space="preserve"> per identificare le sfide esistenti e una possibile strada da seguire;</w:t>
      </w:r>
    </w:p>
    <w:p w14:paraId="7278C312" w14:textId="77777777" w:rsidR="00715160" w:rsidRPr="00657C42" w:rsidRDefault="00715160" w:rsidP="00D30CE0">
      <w:pPr>
        <w:pStyle w:val="Paragrafoelenco"/>
        <w:numPr>
          <w:ilvl w:val="0"/>
          <w:numId w:val="3"/>
        </w:numPr>
        <w:jc w:val="both"/>
        <w:rPr>
          <w:rFonts w:ascii="Arial" w:hAnsi="Arial" w:cs="Arial"/>
          <w:lang w:val="it-IT"/>
        </w:rPr>
      </w:pPr>
      <w:r w:rsidRPr="00657C42">
        <w:rPr>
          <w:rFonts w:ascii="Arial" w:hAnsi="Arial" w:cs="Arial"/>
          <w:lang w:val="it-IT"/>
        </w:rPr>
        <w:t xml:space="preserve">comprendere come </w:t>
      </w:r>
      <w:r w:rsidRPr="00657C42">
        <w:rPr>
          <w:rFonts w:ascii="Arial" w:hAnsi="Arial" w:cs="Arial"/>
          <w:b/>
          <w:bCs/>
          <w:lang w:val="it-IT"/>
        </w:rPr>
        <w:t>costruire messaggi basati sull’approccio valoriale</w:t>
      </w:r>
      <w:r w:rsidRPr="00657C42">
        <w:rPr>
          <w:rFonts w:ascii="Arial" w:hAnsi="Arial" w:cs="Arial"/>
          <w:lang w:val="it-IT"/>
        </w:rPr>
        <w:t xml:space="preserve"> per comunicare con un pubblico scettico;</w:t>
      </w:r>
    </w:p>
    <w:p w14:paraId="1DE06FAB" w14:textId="77777777" w:rsidR="00715160" w:rsidRPr="00657C42" w:rsidRDefault="00715160" w:rsidP="00D30CE0">
      <w:pPr>
        <w:pStyle w:val="Paragrafoelenco"/>
        <w:numPr>
          <w:ilvl w:val="0"/>
          <w:numId w:val="3"/>
        </w:numPr>
        <w:jc w:val="both"/>
        <w:rPr>
          <w:rFonts w:ascii="Arial" w:hAnsi="Arial" w:cs="Arial"/>
          <w:lang w:val="it-IT"/>
        </w:rPr>
      </w:pPr>
      <w:r w:rsidRPr="00657C42">
        <w:rPr>
          <w:rFonts w:ascii="Arial" w:hAnsi="Arial" w:cs="Arial"/>
          <w:lang w:val="it-IT"/>
        </w:rPr>
        <w:t xml:space="preserve">comprendere l’approccio di riformulazione come un processo di lungo termine legato all’applicazione della </w:t>
      </w:r>
      <w:r w:rsidRPr="00657C42">
        <w:rPr>
          <w:rFonts w:ascii="Arial" w:hAnsi="Arial" w:cs="Arial"/>
          <w:b/>
          <w:bCs/>
          <w:lang w:val="it-IT"/>
        </w:rPr>
        <w:t>teoria del cambiamento sulla comunicazione</w:t>
      </w:r>
      <w:r w:rsidRPr="00657C42">
        <w:rPr>
          <w:rFonts w:ascii="Arial" w:hAnsi="Arial" w:cs="Arial"/>
          <w:lang w:val="it-IT"/>
        </w:rPr>
        <w:t>;</w:t>
      </w:r>
    </w:p>
    <w:p w14:paraId="4628BCC7" w14:textId="77777777" w:rsidR="00715160" w:rsidRPr="00657C42" w:rsidRDefault="00715160" w:rsidP="00D30CE0">
      <w:pPr>
        <w:pStyle w:val="Paragrafoelenco"/>
        <w:numPr>
          <w:ilvl w:val="0"/>
          <w:numId w:val="3"/>
        </w:numPr>
        <w:jc w:val="both"/>
        <w:rPr>
          <w:rFonts w:ascii="Arial" w:hAnsi="Arial" w:cs="Arial"/>
          <w:lang w:val="it-IT"/>
        </w:rPr>
      </w:pPr>
      <w:r w:rsidRPr="00657C42">
        <w:rPr>
          <w:rFonts w:ascii="Arial" w:hAnsi="Arial" w:cs="Arial"/>
          <w:lang w:val="it-IT"/>
        </w:rPr>
        <w:t xml:space="preserve">considerare </w:t>
      </w:r>
      <w:r w:rsidRPr="00657C42">
        <w:rPr>
          <w:rFonts w:ascii="Arial" w:hAnsi="Arial" w:cs="Arial"/>
          <w:b/>
          <w:bCs/>
          <w:lang w:val="it-IT"/>
        </w:rPr>
        <w:t>come e se applicare al nostro lavoro</w:t>
      </w:r>
      <w:r w:rsidRPr="00657C42">
        <w:rPr>
          <w:rFonts w:ascii="Arial" w:hAnsi="Arial" w:cs="Arial"/>
          <w:lang w:val="it-IT"/>
        </w:rPr>
        <w:t xml:space="preserve"> e alle nostre specifiche priorità strategiche</w:t>
      </w:r>
      <w:r w:rsidRPr="00657C42">
        <w:rPr>
          <w:rFonts w:ascii="Arial" w:hAnsi="Arial" w:cs="Arial"/>
          <w:b/>
          <w:bCs/>
          <w:lang w:val="it-IT"/>
        </w:rPr>
        <w:t xml:space="preserve"> l'approccio presentato</w:t>
      </w:r>
      <w:r w:rsidRPr="00657C42">
        <w:rPr>
          <w:rFonts w:ascii="Arial" w:hAnsi="Arial" w:cs="Arial"/>
          <w:lang w:val="it-IT"/>
        </w:rPr>
        <w:t xml:space="preserve">.  </w:t>
      </w:r>
    </w:p>
    <w:p w14:paraId="23DEE6FA" w14:textId="77777777" w:rsidR="00715160" w:rsidRDefault="00715160" w:rsidP="00D30CE0">
      <w:pPr>
        <w:spacing w:line="240" w:lineRule="auto"/>
        <w:rPr>
          <w:rFonts w:ascii="Arial" w:hAnsi="Arial" w:cs="Arial"/>
          <w:szCs w:val="24"/>
        </w:rPr>
      </w:pPr>
      <w:r w:rsidRPr="00657C42">
        <w:rPr>
          <w:rFonts w:ascii="Arial" w:hAnsi="Arial" w:cs="Arial"/>
          <w:szCs w:val="24"/>
        </w:rPr>
        <w:br/>
        <w:t xml:space="preserve">Il </w:t>
      </w:r>
      <w:r>
        <w:rPr>
          <w:rFonts w:ascii="Arial" w:hAnsi="Arial" w:cs="Arial"/>
          <w:szCs w:val="24"/>
        </w:rPr>
        <w:t>Corso</w:t>
      </w:r>
      <w:r w:rsidRPr="00657C42">
        <w:rPr>
          <w:rFonts w:ascii="Arial" w:hAnsi="Arial" w:cs="Arial"/>
          <w:szCs w:val="24"/>
        </w:rPr>
        <w:t xml:space="preserve"> si basa sull'esperienza e le lezioni sviluppate negli ultimi sei anni da </w:t>
      </w:r>
      <w:r w:rsidRPr="00657C42">
        <w:rPr>
          <w:rFonts w:ascii="Arial" w:hAnsi="Arial" w:cs="Arial"/>
          <w:i/>
          <w:iCs/>
          <w:szCs w:val="24"/>
        </w:rPr>
        <w:t>ICPA - International Centre for Policy Advocacy</w:t>
      </w:r>
      <w:r w:rsidRPr="00657C42">
        <w:rPr>
          <w:rFonts w:ascii="Arial" w:hAnsi="Arial" w:cs="Arial"/>
          <w:szCs w:val="24"/>
        </w:rPr>
        <w:t xml:space="preserve"> nel sostenere lo sviluppo di campagne di riformulazione della narrazione sulle migrazioni in Germania e in Europa e sul kit di strumenti per il cambiamento della narrazione sulle migrazioni tradotto e reso disponibile in lingua italiana da </w:t>
      </w:r>
      <w:proofErr w:type="spellStart"/>
      <w:r w:rsidRPr="00657C42">
        <w:rPr>
          <w:rFonts w:ascii="Arial" w:hAnsi="Arial" w:cs="Arial"/>
          <w:i/>
          <w:iCs/>
          <w:szCs w:val="24"/>
        </w:rPr>
        <w:t>Never</w:t>
      </w:r>
      <w:proofErr w:type="spellEnd"/>
      <w:r w:rsidRPr="00657C42">
        <w:rPr>
          <w:rFonts w:ascii="Arial" w:hAnsi="Arial" w:cs="Arial"/>
          <w:i/>
          <w:iCs/>
          <w:szCs w:val="24"/>
        </w:rPr>
        <w:t xml:space="preserve"> Alone</w:t>
      </w:r>
      <w:r w:rsidRPr="00657C42">
        <w:rPr>
          <w:rFonts w:ascii="Arial" w:hAnsi="Arial" w:cs="Arial"/>
          <w:szCs w:val="24"/>
        </w:rPr>
        <w:t xml:space="preserve"> (</w:t>
      </w:r>
      <w:hyperlink r:id="rId7" w:history="1">
        <w:r w:rsidRPr="00657C42">
          <w:rPr>
            <w:rStyle w:val="Collegamentoipertestuale"/>
            <w:rFonts w:ascii="Arial" w:hAnsi="Arial" w:cs="Arial"/>
            <w:szCs w:val="24"/>
          </w:rPr>
          <w:t>www.narrativechange.org/it</w:t>
        </w:r>
      </w:hyperlink>
      <w:r>
        <w:rPr>
          <w:rFonts w:ascii="Arial" w:hAnsi="Arial" w:cs="Arial"/>
          <w:szCs w:val="24"/>
        </w:rPr>
        <w:t>).</w:t>
      </w:r>
    </w:p>
    <w:p w14:paraId="394FBFA4" w14:textId="77777777" w:rsidR="00715160" w:rsidRDefault="00715160" w:rsidP="00D30CE0">
      <w:pPr>
        <w:spacing w:line="240" w:lineRule="auto"/>
        <w:rPr>
          <w:rFonts w:ascii="Corbel" w:hAnsi="Corbel" w:cstheme="minorHAnsi"/>
          <w:szCs w:val="24"/>
        </w:rPr>
      </w:pPr>
    </w:p>
    <w:p w14:paraId="4377C09B" w14:textId="635DE495" w:rsidR="00715160" w:rsidRDefault="00715160" w:rsidP="00D30CE0">
      <w:pPr>
        <w:spacing w:line="240" w:lineRule="auto"/>
        <w:ind w:firstLine="0"/>
        <w:rPr>
          <w:rFonts w:ascii="Arial" w:hAnsi="Arial" w:cs="Arial"/>
          <w:szCs w:val="24"/>
        </w:rPr>
      </w:pPr>
      <w:r w:rsidRPr="00E02D09">
        <w:rPr>
          <w:rFonts w:ascii="Arial" w:hAnsi="Arial" w:cs="Arial"/>
          <w:szCs w:val="24"/>
        </w:rPr>
        <w:t xml:space="preserve">Il Corso è promosso da </w:t>
      </w:r>
      <w:proofErr w:type="spellStart"/>
      <w:r w:rsidRPr="00E02D09">
        <w:rPr>
          <w:rFonts w:ascii="Arial" w:hAnsi="Arial" w:cs="Arial"/>
          <w:szCs w:val="24"/>
        </w:rPr>
        <w:t>Helpcode</w:t>
      </w:r>
      <w:proofErr w:type="spellEnd"/>
      <w:r w:rsidRPr="00E02D09">
        <w:rPr>
          <w:rFonts w:ascii="Arial" w:hAnsi="Arial" w:cs="Arial"/>
          <w:szCs w:val="24"/>
        </w:rPr>
        <w:t xml:space="preserve"> Italia ETS, in collaborazione con CISV ed Università degli Studi di Torino e si inserisce all’interno del </w:t>
      </w:r>
      <w:r w:rsidRPr="00E02D09">
        <w:rPr>
          <w:rFonts w:ascii="Arial" w:hAnsi="Arial" w:cs="Arial"/>
          <w:color w:val="auto"/>
          <w:szCs w:val="24"/>
        </w:rPr>
        <w:t>progetto</w:t>
      </w:r>
      <w:r>
        <w:rPr>
          <w:rFonts w:ascii="Arial" w:hAnsi="Arial" w:cs="Arial"/>
          <w:szCs w:val="24"/>
        </w:rPr>
        <w:t xml:space="preserve"> di Educazione alla Cittadinanza</w:t>
      </w:r>
      <w:r w:rsidRPr="00E02D09">
        <w:rPr>
          <w:rFonts w:ascii="Arial" w:hAnsi="Arial" w:cs="Arial"/>
          <w:color w:val="auto"/>
          <w:szCs w:val="24"/>
        </w:rPr>
        <w:t xml:space="preserve"> </w:t>
      </w:r>
      <w:r w:rsidR="00F97A43">
        <w:rPr>
          <w:rFonts w:ascii="Arial" w:hAnsi="Arial" w:cs="Arial"/>
          <w:color w:val="auto"/>
          <w:szCs w:val="24"/>
        </w:rPr>
        <w:t xml:space="preserve">Globale </w:t>
      </w:r>
      <w:r w:rsidRPr="00E02D09">
        <w:rPr>
          <w:rFonts w:ascii="Arial" w:hAnsi="Arial" w:cs="Arial"/>
          <w:b/>
          <w:i/>
          <w:color w:val="auto"/>
          <w:szCs w:val="24"/>
        </w:rPr>
        <w:t>“Tutta un’altra storia. Nuove cornici narrative contro la discriminazione e l’odio”,</w:t>
      </w:r>
      <w:r w:rsidRPr="00E02D09">
        <w:rPr>
          <w:rFonts w:ascii="Arial" w:hAnsi="Arial" w:cs="Arial"/>
          <w:color w:val="auto"/>
          <w:szCs w:val="24"/>
        </w:rPr>
        <w:t xml:space="preserve"> co-finanziato dall’Agenzia Italiana per la Cooperazione allo Sviluppo (AICS).</w:t>
      </w:r>
    </w:p>
    <w:p w14:paraId="13A41961" w14:textId="77777777" w:rsidR="003418BA" w:rsidRDefault="003418BA" w:rsidP="003418BA">
      <w:pPr>
        <w:spacing w:line="240" w:lineRule="auto"/>
        <w:ind w:firstLine="0"/>
        <w:rPr>
          <w:rFonts w:ascii="Arial" w:hAnsi="Arial" w:cs="Arial"/>
          <w:szCs w:val="24"/>
          <w:u w:val="single"/>
        </w:rPr>
      </w:pPr>
    </w:p>
    <w:p w14:paraId="6424E5D4" w14:textId="11FE5949" w:rsidR="00715160" w:rsidRPr="00913579" w:rsidRDefault="00715160" w:rsidP="003418BA">
      <w:pPr>
        <w:spacing w:line="240" w:lineRule="auto"/>
        <w:ind w:firstLine="0"/>
        <w:rPr>
          <w:rFonts w:ascii="Arial" w:hAnsi="Arial" w:cs="Arial"/>
          <w:szCs w:val="24"/>
          <w:u w:val="single"/>
        </w:rPr>
      </w:pPr>
      <w:r>
        <w:rPr>
          <w:rFonts w:ascii="Arial" w:hAnsi="Arial" w:cs="Arial"/>
          <w:szCs w:val="24"/>
          <w:u w:val="single"/>
        </w:rPr>
        <w:t>Docenti del Corso:</w:t>
      </w:r>
      <w:r w:rsidR="00E82501">
        <w:rPr>
          <w:rFonts w:ascii="Arial" w:hAnsi="Arial" w:cs="Arial"/>
          <w:szCs w:val="24"/>
        </w:rPr>
        <w:t xml:space="preserve"> </w:t>
      </w:r>
      <w:r w:rsidR="00E82501">
        <w:rPr>
          <w:rFonts w:ascii="Arial" w:hAnsi="Arial" w:cs="Arial"/>
          <w:bCs/>
          <w:iCs/>
          <w:szCs w:val="24"/>
        </w:rPr>
        <w:t xml:space="preserve">Daniela Tarantino, Mauro Spotorno, Salvatore Bruno Barba, Luca Raffini, </w:t>
      </w:r>
      <w:proofErr w:type="spellStart"/>
      <w:r w:rsidR="00E82501">
        <w:rPr>
          <w:rFonts w:ascii="Arial" w:hAnsi="Arial" w:cs="Arial"/>
          <w:bCs/>
          <w:iCs/>
          <w:szCs w:val="24"/>
        </w:rPr>
        <w:t>Rennzo</w:t>
      </w:r>
      <w:proofErr w:type="spellEnd"/>
      <w:r w:rsidR="00E82501">
        <w:rPr>
          <w:rFonts w:ascii="Arial" w:hAnsi="Arial" w:cs="Arial"/>
          <w:bCs/>
          <w:iCs/>
          <w:szCs w:val="24"/>
        </w:rPr>
        <w:t xml:space="preserve"> Repetti, Luca Lo Basso, </w:t>
      </w:r>
      <w:r w:rsidRPr="00657C42">
        <w:rPr>
          <w:rFonts w:ascii="Arial" w:hAnsi="Arial" w:cs="Arial"/>
          <w:szCs w:val="24"/>
        </w:rPr>
        <w:t xml:space="preserve">Abderrahmane </w:t>
      </w:r>
      <w:proofErr w:type="spellStart"/>
      <w:r w:rsidRPr="00657C42">
        <w:rPr>
          <w:rFonts w:ascii="Arial" w:hAnsi="Arial" w:cs="Arial"/>
          <w:szCs w:val="24"/>
        </w:rPr>
        <w:t>Amajou</w:t>
      </w:r>
      <w:proofErr w:type="spellEnd"/>
      <w:r w:rsidRPr="00657C42">
        <w:rPr>
          <w:rFonts w:ascii="Arial" w:hAnsi="Arial" w:cs="Arial"/>
          <w:szCs w:val="24"/>
        </w:rPr>
        <w:t>,</w:t>
      </w:r>
      <w:r>
        <w:rPr>
          <w:rFonts w:ascii="Arial" w:hAnsi="Arial" w:cs="Arial"/>
          <w:szCs w:val="24"/>
        </w:rPr>
        <w:t xml:space="preserve"> Tana </w:t>
      </w:r>
      <w:proofErr w:type="spellStart"/>
      <w:r>
        <w:rPr>
          <w:rFonts w:ascii="Arial" w:hAnsi="Arial" w:cs="Arial"/>
          <w:szCs w:val="24"/>
        </w:rPr>
        <w:t>Anglana</w:t>
      </w:r>
      <w:proofErr w:type="spellEnd"/>
      <w:r>
        <w:rPr>
          <w:rFonts w:ascii="Arial" w:hAnsi="Arial" w:cs="Arial"/>
          <w:szCs w:val="24"/>
        </w:rPr>
        <w:t>,</w:t>
      </w:r>
      <w:r w:rsidRPr="00657C42">
        <w:rPr>
          <w:rFonts w:ascii="Arial" w:hAnsi="Arial" w:cs="Arial"/>
          <w:szCs w:val="24"/>
        </w:rPr>
        <w:t xml:space="preserve"> Laura Fusca, Davide Giachino, </w:t>
      </w:r>
      <w:proofErr w:type="spellStart"/>
      <w:r w:rsidRPr="00657C42">
        <w:rPr>
          <w:rFonts w:ascii="Arial" w:hAnsi="Arial" w:cs="Arial"/>
          <w:szCs w:val="24"/>
        </w:rPr>
        <w:t>Simohamed</w:t>
      </w:r>
      <w:proofErr w:type="spellEnd"/>
      <w:r w:rsidRPr="00657C42">
        <w:rPr>
          <w:rFonts w:ascii="Arial" w:hAnsi="Arial" w:cs="Arial"/>
          <w:szCs w:val="24"/>
        </w:rPr>
        <w:t xml:space="preserve"> </w:t>
      </w:r>
      <w:proofErr w:type="spellStart"/>
      <w:r w:rsidRPr="00657C42">
        <w:rPr>
          <w:rFonts w:ascii="Arial" w:hAnsi="Arial" w:cs="Arial"/>
          <w:szCs w:val="24"/>
        </w:rPr>
        <w:t>Kaabour</w:t>
      </w:r>
      <w:proofErr w:type="spellEnd"/>
      <w:r w:rsidRPr="00657C42">
        <w:rPr>
          <w:rFonts w:ascii="Arial" w:hAnsi="Arial" w:cs="Arial"/>
          <w:szCs w:val="24"/>
        </w:rPr>
        <w:t>.</w:t>
      </w:r>
    </w:p>
    <w:p w14:paraId="7691E8F4" w14:textId="77777777" w:rsidR="00715160" w:rsidRPr="00657C42" w:rsidRDefault="00715160" w:rsidP="00D30CE0">
      <w:pPr>
        <w:spacing w:line="240" w:lineRule="auto"/>
        <w:rPr>
          <w:rFonts w:ascii="Arial" w:hAnsi="Arial" w:cs="Arial"/>
          <w:szCs w:val="24"/>
        </w:rPr>
      </w:pPr>
    </w:p>
    <w:p w14:paraId="27C6B74F" w14:textId="725A207E" w:rsidR="005B16C3" w:rsidRDefault="005B16C3" w:rsidP="003418BA">
      <w:pPr>
        <w:spacing w:line="240" w:lineRule="auto"/>
        <w:ind w:firstLine="0"/>
        <w:rPr>
          <w:rFonts w:ascii="Arial" w:hAnsi="Arial" w:cs="Arial"/>
          <w:b/>
          <w:iCs/>
          <w:szCs w:val="24"/>
          <w:u w:val="single"/>
        </w:rPr>
      </w:pPr>
      <w:r w:rsidRPr="005B16C3">
        <w:rPr>
          <w:rFonts w:ascii="Arial" w:hAnsi="Arial" w:cs="Arial"/>
          <w:iCs/>
          <w:szCs w:val="24"/>
          <w:u w:val="single"/>
        </w:rPr>
        <w:t>Tutor:</w:t>
      </w:r>
      <w:r w:rsidR="00E82501">
        <w:rPr>
          <w:rFonts w:ascii="Arial" w:hAnsi="Arial" w:cs="Arial"/>
          <w:bCs/>
          <w:iCs/>
          <w:szCs w:val="24"/>
        </w:rPr>
        <w:t xml:space="preserve"> Giulia Parisi, </w:t>
      </w:r>
      <w:r w:rsidRPr="00657C42">
        <w:rPr>
          <w:rFonts w:ascii="Arial" w:hAnsi="Arial" w:cs="Arial"/>
          <w:sz w:val="22"/>
        </w:rPr>
        <w:t xml:space="preserve">Annamaria Mereta, Elena Varoli, Gabriella </w:t>
      </w:r>
      <w:proofErr w:type="spellStart"/>
      <w:r w:rsidRPr="00657C42">
        <w:rPr>
          <w:rFonts w:ascii="Arial" w:hAnsi="Arial" w:cs="Arial"/>
          <w:sz w:val="22"/>
        </w:rPr>
        <w:t>Patriziano</w:t>
      </w:r>
      <w:proofErr w:type="spellEnd"/>
      <w:r>
        <w:rPr>
          <w:rFonts w:ascii="Arial" w:hAnsi="Arial" w:cs="Arial"/>
          <w:sz w:val="22"/>
        </w:rPr>
        <w:t>.</w:t>
      </w:r>
    </w:p>
    <w:p w14:paraId="245F9105" w14:textId="77777777" w:rsidR="005B16C3" w:rsidRDefault="005B16C3" w:rsidP="003418BA">
      <w:pPr>
        <w:spacing w:line="240" w:lineRule="auto"/>
        <w:ind w:firstLine="0"/>
        <w:rPr>
          <w:rFonts w:ascii="Arial" w:hAnsi="Arial" w:cs="Arial"/>
          <w:b/>
          <w:iCs/>
          <w:szCs w:val="24"/>
          <w:u w:val="single"/>
        </w:rPr>
      </w:pPr>
    </w:p>
    <w:p w14:paraId="3ECE791E" w14:textId="77777777" w:rsidR="005B16C3" w:rsidRDefault="005B16C3" w:rsidP="003418BA">
      <w:pPr>
        <w:spacing w:line="240" w:lineRule="auto"/>
        <w:ind w:firstLine="0"/>
        <w:rPr>
          <w:rFonts w:ascii="Arial" w:hAnsi="Arial" w:cs="Arial"/>
          <w:b/>
          <w:iCs/>
          <w:szCs w:val="24"/>
          <w:u w:val="single"/>
        </w:rPr>
      </w:pPr>
    </w:p>
    <w:p w14:paraId="56A2CAE8" w14:textId="014B3F77" w:rsidR="00715160" w:rsidRPr="00657C42" w:rsidRDefault="00715160" w:rsidP="003418BA">
      <w:pPr>
        <w:spacing w:line="240" w:lineRule="auto"/>
        <w:ind w:firstLine="0"/>
        <w:rPr>
          <w:rFonts w:ascii="Arial" w:hAnsi="Arial" w:cs="Arial"/>
          <w:b/>
          <w:iCs/>
          <w:szCs w:val="24"/>
          <w:u w:val="single"/>
        </w:rPr>
      </w:pPr>
      <w:r w:rsidRPr="00657C42">
        <w:rPr>
          <w:rFonts w:ascii="Arial" w:hAnsi="Arial" w:cs="Arial"/>
          <w:b/>
          <w:iCs/>
          <w:szCs w:val="24"/>
          <w:u w:val="single"/>
        </w:rPr>
        <w:t>Metodologia e dettagli</w:t>
      </w:r>
    </w:p>
    <w:p w14:paraId="3C43DCFC" w14:textId="77777777" w:rsidR="003418BA" w:rsidRDefault="003418BA" w:rsidP="003418BA">
      <w:pPr>
        <w:spacing w:line="240" w:lineRule="auto"/>
        <w:ind w:firstLine="0"/>
        <w:rPr>
          <w:rFonts w:ascii="Arial" w:hAnsi="Arial" w:cs="Arial"/>
          <w:szCs w:val="24"/>
        </w:rPr>
      </w:pPr>
    </w:p>
    <w:p w14:paraId="3E4F0045" w14:textId="196E6C77" w:rsidR="00715160" w:rsidRPr="00657C42" w:rsidRDefault="00715160" w:rsidP="003418BA">
      <w:pPr>
        <w:spacing w:line="240" w:lineRule="auto"/>
        <w:ind w:firstLine="0"/>
        <w:rPr>
          <w:rFonts w:ascii="Arial" w:hAnsi="Arial" w:cs="Arial"/>
          <w:szCs w:val="24"/>
        </w:rPr>
      </w:pPr>
      <w:r w:rsidRPr="00657C42">
        <w:rPr>
          <w:rFonts w:ascii="Arial" w:hAnsi="Arial" w:cs="Arial"/>
          <w:szCs w:val="24"/>
        </w:rPr>
        <w:t xml:space="preserve">Il laboratorio avrà una durata di </w:t>
      </w:r>
      <w:r w:rsidRPr="00657C42">
        <w:rPr>
          <w:rFonts w:ascii="Arial" w:hAnsi="Arial" w:cs="Arial"/>
          <w:b/>
          <w:szCs w:val="24"/>
        </w:rPr>
        <w:t>18 ore</w:t>
      </w:r>
      <w:r>
        <w:rPr>
          <w:rFonts w:ascii="Arial" w:hAnsi="Arial" w:cs="Arial"/>
          <w:szCs w:val="24"/>
        </w:rPr>
        <w:t>.</w:t>
      </w:r>
    </w:p>
    <w:p w14:paraId="0C6CA491" w14:textId="77777777" w:rsidR="003418BA" w:rsidRDefault="003418BA" w:rsidP="003418BA">
      <w:pPr>
        <w:spacing w:line="240" w:lineRule="auto"/>
        <w:ind w:firstLine="0"/>
        <w:rPr>
          <w:rFonts w:ascii="Arial" w:hAnsi="Arial" w:cs="Arial"/>
          <w:szCs w:val="24"/>
        </w:rPr>
      </w:pPr>
    </w:p>
    <w:p w14:paraId="77CA36AC" w14:textId="4486BE2E" w:rsidR="00715160" w:rsidRPr="00657C42" w:rsidRDefault="00715160" w:rsidP="003418BA">
      <w:pPr>
        <w:spacing w:line="240" w:lineRule="auto"/>
        <w:ind w:firstLine="0"/>
        <w:rPr>
          <w:rFonts w:ascii="Arial" w:hAnsi="Arial" w:cs="Arial"/>
          <w:szCs w:val="24"/>
        </w:rPr>
      </w:pPr>
      <w:r w:rsidRPr="00657C42">
        <w:rPr>
          <w:rFonts w:ascii="Arial" w:hAnsi="Arial" w:cs="Arial"/>
          <w:szCs w:val="24"/>
        </w:rPr>
        <w:t xml:space="preserve">Saranno realizzati </w:t>
      </w:r>
      <w:r w:rsidRPr="0052482A">
        <w:rPr>
          <w:rFonts w:ascii="Arial" w:hAnsi="Arial" w:cs="Arial"/>
          <w:b/>
          <w:szCs w:val="24"/>
        </w:rPr>
        <w:t>1 incontro di presentazione e introduzione</w:t>
      </w:r>
      <w:r w:rsidRPr="00657C42">
        <w:rPr>
          <w:rFonts w:ascii="Arial" w:hAnsi="Arial" w:cs="Arial"/>
          <w:szCs w:val="24"/>
        </w:rPr>
        <w:t xml:space="preserve"> da 2 ore, </w:t>
      </w:r>
      <w:r w:rsidRPr="00657C42">
        <w:rPr>
          <w:rFonts w:ascii="Arial" w:hAnsi="Arial" w:cs="Arial"/>
          <w:b/>
          <w:szCs w:val="24"/>
        </w:rPr>
        <w:t xml:space="preserve">3 incontri </w:t>
      </w:r>
      <w:r>
        <w:rPr>
          <w:rFonts w:ascii="Arial" w:hAnsi="Arial" w:cs="Arial"/>
          <w:b/>
          <w:szCs w:val="24"/>
        </w:rPr>
        <w:t xml:space="preserve">tematici </w:t>
      </w:r>
      <w:r w:rsidRPr="0052482A">
        <w:rPr>
          <w:rFonts w:ascii="Arial" w:hAnsi="Arial" w:cs="Arial"/>
          <w:szCs w:val="24"/>
        </w:rPr>
        <w:t>da 3 ore ciascuno</w:t>
      </w:r>
      <w:r>
        <w:rPr>
          <w:rFonts w:ascii="Arial" w:hAnsi="Arial" w:cs="Arial"/>
          <w:szCs w:val="24"/>
        </w:rPr>
        <w:t xml:space="preserve">, </w:t>
      </w:r>
      <w:r w:rsidRPr="0052482A">
        <w:rPr>
          <w:rFonts w:ascii="Arial" w:hAnsi="Arial" w:cs="Arial"/>
          <w:b/>
          <w:szCs w:val="24"/>
        </w:rPr>
        <w:t>2 incontri per l’elaborazione del progetto finale</w:t>
      </w:r>
      <w:r w:rsidR="008217B8">
        <w:rPr>
          <w:rFonts w:ascii="Arial" w:hAnsi="Arial" w:cs="Arial"/>
          <w:b/>
          <w:szCs w:val="24"/>
        </w:rPr>
        <w:t xml:space="preserve"> </w:t>
      </w:r>
      <w:r w:rsidR="008217B8" w:rsidRPr="008217B8">
        <w:rPr>
          <w:rFonts w:ascii="Arial" w:hAnsi="Arial" w:cs="Arial"/>
          <w:szCs w:val="24"/>
        </w:rPr>
        <w:t>da 3,5 ore ciascuno</w:t>
      </w:r>
      <w:r w:rsidR="008217B8">
        <w:rPr>
          <w:rFonts w:ascii="Arial" w:hAnsi="Arial" w:cs="Arial"/>
          <w:szCs w:val="24"/>
        </w:rPr>
        <w:t>,</w:t>
      </w:r>
      <w:r>
        <w:rPr>
          <w:rFonts w:ascii="Arial" w:hAnsi="Arial" w:cs="Arial"/>
          <w:szCs w:val="24"/>
        </w:rPr>
        <w:t xml:space="preserve"> facilitati da un tutor</w:t>
      </w:r>
      <w:r w:rsidRPr="00657C42">
        <w:rPr>
          <w:rFonts w:ascii="Arial" w:hAnsi="Arial" w:cs="Arial"/>
          <w:szCs w:val="24"/>
        </w:rPr>
        <w:t>. Le sessioni combineranno approcci interattivi</w:t>
      </w:r>
      <w:r>
        <w:rPr>
          <w:rFonts w:ascii="Arial" w:hAnsi="Arial" w:cs="Arial"/>
          <w:szCs w:val="24"/>
        </w:rPr>
        <w:t xml:space="preserve"> online ed in presenza,</w:t>
      </w:r>
      <w:r w:rsidRPr="00657C42">
        <w:rPr>
          <w:rFonts w:ascii="Arial" w:hAnsi="Arial" w:cs="Arial"/>
          <w:szCs w:val="24"/>
        </w:rPr>
        <w:t xml:space="preserve"> lavoro di gruppo e opportunità di riflettere più ampiamente sul cambiamento della narrazione sulle migrazioni. </w:t>
      </w:r>
    </w:p>
    <w:p w14:paraId="23A05BFF" w14:textId="77777777" w:rsidR="00715160" w:rsidRPr="00657C42" w:rsidRDefault="00715160" w:rsidP="00D30CE0">
      <w:pPr>
        <w:spacing w:line="240" w:lineRule="auto"/>
        <w:rPr>
          <w:rFonts w:ascii="Arial" w:hAnsi="Arial" w:cs="Arial"/>
          <w:szCs w:val="24"/>
        </w:rPr>
      </w:pPr>
    </w:p>
    <w:p w14:paraId="59F614AF" w14:textId="324DFAD8" w:rsidR="00715160" w:rsidRDefault="00715160" w:rsidP="003418BA">
      <w:pPr>
        <w:spacing w:line="240" w:lineRule="auto"/>
        <w:ind w:firstLine="0"/>
        <w:rPr>
          <w:rFonts w:ascii="Arial" w:hAnsi="Arial" w:cs="Arial"/>
          <w:szCs w:val="24"/>
        </w:rPr>
      </w:pPr>
      <w:r w:rsidRPr="00657C42">
        <w:rPr>
          <w:rFonts w:ascii="Arial" w:hAnsi="Arial" w:cs="Arial"/>
          <w:szCs w:val="24"/>
        </w:rPr>
        <w:t xml:space="preserve">Gli incontri saranno </w:t>
      </w:r>
      <w:r>
        <w:rPr>
          <w:rFonts w:ascii="Arial" w:hAnsi="Arial" w:cs="Arial"/>
          <w:szCs w:val="24"/>
        </w:rPr>
        <w:t xml:space="preserve">svolti </w:t>
      </w:r>
      <w:r w:rsidR="003418BA">
        <w:rPr>
          <w:rFonts w:ascii="Arial" w:hAnsi="Arial" w:cs="Arial"/>
          <w:szCs w:val="24"/>
        </w:rPr>
        <w:t xml:space="preserve">anche </w:t>
      </w:r>
      <w:r>
        <w:rPr>
          <w:rFonts w:ascii="Arial" w:hAnsi="Arial" w:cs="Arial"/>
          <w:szCs w:val="24"/>
        </w:rPr>
        <w:t>grazie all’ausilio</w:t>
      </w:r>
      <w:r w:rsidRPr="00657C42">
        <w:rPr>
          <w:rFonts w:ascii="Arial" w:hAnsi="Arial" w:cs="Arial"/>
          <w:szCs w:val="24"/>
        </w:rPr>
        <w:t xml:space="preserve"> di piattaform</w:t>
      </w:r>
      <w:r w:rsidR="003418BA">
        <w:rPr>
          <w:rFonts w:ascii="Arial" w:hAnsi="Arial" w:cs="Arial"/>
          <w:szCs w:val="24"/>
        </w:rPr>
        <w:t xml:space="preserve">e </w:t>
      </w:r>
      <w:r w:rsidRPr="00657C42">
        <w:rPr>
          <w:rFonts w:ascii="Arial" w:hAnsi="Arial" w:cs="Arial"/>
          <w:szCs w:val="24"/>
        </w:rPr>
        <w:t xml:space="preserve">online e l’iscrizione sarà facilitata dalla piattaforma dedicata di Impact Skills. </w:t>
      </w:r>
    </w:p>
    <w:p w14:paraId="603D4BD9" w14:textId="77777777" w:rsidR="00E82501" w:rsidRDefault="00E82501" w:rsidP="003418BA">
      <w:pPr>
        <w:spacing w:line="240" w:lineRule="auto"/>
        <w:ind w:firstLine="0"/>
        <w:rPr>
          <w:rFonts w:ascii="Arial" w:hAnsi="Arial" w:cs="Arial"/>
          <w:szCs w:val="24"/>
        </w:rPr>
      </w:pPr>
    </w:p>
    <w:p w14:paraId="02E51013" w14:textId="77777777" w:rsidR="00E82501" w:rsidRDefault="00E82501" w:rsidP="00E82501">
      <w:pPr>
        <w:spacing w:line="240" w:lineRule="auto"/>
        <w:ind w:firstLine="0"/>
        <w:rPr>
          <w:rFonts w:ascii="Arial" w:hAnsi="Arial" w:cs="Arial"/>
          <w:szCs w:val="24"/>
        </w:rPr>
      </w:pPr>
      <w:r>
        <w:rPr>
          <w:rFonts w:ascii="Arial" w:hAnsi="Arial" w:cs="Arial"/>
          <w:szCs w:val="24"/>
        </w:rPr>
        <w:t xml:space="preserve">Si acquisiranno le seguenti soft skills: </w:t>
      </w:r>
    </w:p>
    <w:p w14:paraId="4A151123" w14:textId="2DABAC87" w:rsidR="00E82501" w:rsidRDefault="00E82501" w:rsidP="00E82501">
      <w:pPr>
        <w:spacing w:line="240" w:lineRule="auto"/>
        <w:ind w:firstLine="0"/>
        <w:rPr>
          <w:rFonts w:ascii="Arial" w:hAnsi="Arial" w:cs="Arial"/>
          <w:szCs w:val="24"/>
        </w:rPr>
      </w:pPr>
      <w:r w:rsidRPr="00E82501">
        <w:rPr>
          <w:rFonts w:ascii="Arial" w:hAnsi="Arial" w:cs="Arial"/>
          <w:b/>
          <w:szCs w:val="24"/>
        </w:rPr>
        <w:t xml:space="preserve">Competenza alfabetica funzionale: </w:t>
      </w:r>
      <w:r w:rsidRPr="00E82501">
        <w:rPr>
          <w:rFonts w:ascii="Arial" w:hAnsi="Arial" w:cs="Arial"/>
          <w:szCs w:val="24"/>
        </w:rPr>
        <w:t>Capacità di comunicare efficacemente in</w:t>
      </w:r>
      <w:r w:rsidRPr="00E82501">
        <w:rPr>
          <w:rFonts w:ascii="Arial" w:hAnsi="Arial" w:cs="Arial"/>
          <w:b/>
          <w:szCs w:val="24"/>
        </w:rPr>
        <w:t xml:space="preserve"> </w:t>
      </w:r>
      <w:r w:rsidRPr="00E82501">
        <w:rPr>
          <w:rFonts w:ascii="Arial" w:hAnsi="Arial" w:cs="Arial"/>
          <w:szCs w:val="24"/>
        </w:rPr>
        <w:t>forma scritta e orale, adattamento della</w:t>
      </w:r>
      <w:r w:rsidRPr="00E82501">
        <w:rPr>
          <w:rFonts w:ascii="Arial" w:hAnsi="Arial" w:cs="Arial"/>
          <w:b/>
          <w:szCs w:val="24"/>
        </w:rPr>
        <w:t xml:space="preserve"> </w:t>
      </w:r>
      <w:r w:rsidRPr="00E82501">
        <w:rPr>
          <w:rFonts w:ascii="Arial" w:hAnsi="Arial" w:cs="Arial"/>
          <w:szCs w:val="24"/>
        </w:rPr>
        <w:t>propria comunicazione al contesto,</w:t>
      </w:r>
      <w:r w:rsidRPr="00E82501">
        <w:rPr>
          <w:rFonts w:ascii="Arial" w:hAnsi="Arial" w:cs="Arial"/>
          <w:b/>
          <w:szCs w:val="24"/>
        </w:rPr>
        <w:t xml:space="preserve"> </w:t>
      </w:r>
      <w:r w:rsidRPr="00E82501">
        <w:rPr>
          <w:rFonts w:ascii="Arial" w:hAnsi="Arial" w:cs="Arial"/>
          <w:szCs w:val="24"/>
        </w:rPr>
        <w:t xml:space="preserve">utilizzo di fonti e ausili di varia natura servendosi di metodi didattici quali </w:t>
      </w:r>
      <w:proofErr w:type="spellStart"/>
      <w:r w:rsidRPr="00E82501">
        <w:rPr>
          <w:rFonts w:ascii="Arial" w:hAnsi="Arial" w:cs="Arial"/>
          <w:szCs w:val="24"/>
        </w:rPr>
        <w:t>Debate</w:t>
      </w:r>
      <w:proofErr w:type="spellEnd"/>
      <w:r w:rsidRPr="00E82501">
        <w:rPr>
          <w:rFonts w:ascii="Arial" w:hAnsi="Arial" w:cs="Arial"/>
          <w:szCs w:val="24"/>
        </w:rPr>
        <w:t>, Think-</w:t>
      </w:r>
      <w:proofErr w:type="spellStart"/>
      <w:r w:rsidRPr="00E82501">
        <w:rPr>
          <w:rFonts w:ascii="Arial" w:hAnsi="Arial" w:cs="Arial"/>
          <w:szCs w:val="24"/>
        </w:rPr>
        <w:t>pair</w:t>
      </w:r>
      <w:proofErr w:type="spellEnd"/>
      <w:r w:rsidRPr="00E82501">
        <w:rPr>
          <w:rFonts w:ascii="Arial" w:hAnsi="Arial" w:cs="Arial"/>
          <w:szCs w:val="24"/>
        </w:rPr>
        <w:t>-share</w:t>
      </w:r>
      <w:r w:rsidRPr="00E82501">
        <w:rPr>
          <w:rFonts w:ascii="Arial" w:hAnsi="Arial" w:cs="Arial"/>
          <w:b/>
          <w:szCs w:val="24"/>
        </w:rPr>
        <w:t xml:space="preserve">, </w:t>
      </w:r>
      <w:r w:rsidRPr="00E82501">
        <w:rPr>
          <w:rFonts w:ascii="Arial" w:hAnsi="Arial" w:cs="Arial"/>
          <w:szCs w:val="24"/>
        </w:rPr>
        <w:t>Didattica per casi/problemi</w:t>
      </w:r>
      <w:r w:rsidRPr="00E82501">
        <w:rPr>
          <w:rFonts w:ascii="Arial" w:hAnsi="Arial" w:cs="Arial"/>
          <w:b/>
          <w:szCs w:val="24"/>
        </w:rPr>
        <w:t xml:space="preserve">, </w:t>
      </w:r>
      <w:r w:rsidRPr="00E82501">
        <w:rPr>
          <w:rFonts w:ascii="Arial" w:hAnsi="Arial" w:cs="Arial"/>
          <w:szCs w:val="24"/>
        </w:rPr>
        <w:t>Didattica per gruppi</w:t>
      </w:r>
      <w:r>
        <w:rPr>
          <w:rFonts w:ascii="Arial" w:hAnsi="Arial" w:cs="Arial"/>
          <w:szCs w:val="24"/>
        </w:rPr>
        <w:t xml:space="preserve"> </w:t>
      </w:r>
    </w:p>
    <w:p w14:paraId="6AA06C5D" w14:textId="77777777" w:rsidR="00E82501" w:rsidRPr="00E82501" w:rsidRDefault="00E82501" w:rsidP="00E82501">
      <w:pPr>
        <w:spacing w:line="240" w:lineRule="auto"/>
        <w:ind w:firstLine="0"/>
        <w:rPr>
          <w:rFonts w:ascii="Arial" w:hAnsi="Arial" w:cs="Arial"/>
          <w:szCs w:val="24"/>
        </w:rPr>
      </w:pPr>
      <w:proofErr w:type="spellStart"/>
      <w:r w:rsidRPr="00E82501">
        <w:rPr>
          <w:rStyle w:val="ui-provider"/>
          <w:rFonts w:ascii="Arial" w:hAnsi="Arial" w:cs="Arial"/>
          <w:b/>
          <w:szCs w:val="24"/>
        </w:rPr>
        <w:lastRenderedPageBreak/>
        <w:t>F</w:t>
      </w:r>
      <w:r>
        <w:rPr>
          <w:rStyle w:val="ui-provider"/>
          <w:rFonts w:ascii="Arial" w:hAnsi="Arial" w:cs="Arial"/>
          <w:b/>
          <w:szCs w:val="24"/>
        </w:rPr>
        <w:t>unctional</w:t>
      </w:r>
      <w:proofErr w:type="spellEnd"/>
      <w:r>
        <w:rPr>
          <w:rStyle w:val="ui-provider"/>
          <w:rFonts w:ascii="Arial" w:hAnsi="Arial" w:cs="Arial"/>
          <w:b/>
          <w:szCs w:val="24"/>
        </w:rPr>
        <w:t xml:space="preserve"> </w:t>
      </w:r>
      <w:proofErr w:type="spellStart"/>
      <w:r>
        <w:rPr>
          <w:rStyle w:val="ui-provider"/>
          <w:rFonts w:ascii="Arial" w:hAnsi="Arial" w:cs="Arial"/>
          <w:b/>
          <w:szCs w:val="24"/>
        </w:rPr>
        <w:t>literacy</w:t>
      </w:r>
      <w:proofErr w:type="spellEnd"/>
      <w:r>
        <w:rPr>
          <w:rStyle w:val="ui-provider"/>
          <w:rFonts w:ascii="Arial" w:hAnsi="Arial" w:cs="Arial"/>
          <w:b/>
          <w:szCs w:val="24"/>
        </w:rPr>
        <w:t xml:space="preserve"> competence</w:t>
      </w:r>
      <w:r w:rsidRPr="00E82501">
        <w:rPr>
          <w:rStyle w:val="ui-provider"/>
          <w:rFonts w:ascii="Arial" w:hAnsi="Arial" w:cs="Arial"/>
          <w:szCs w:val="24"/>
        </w:rPr>
        <w:t xml:space="preserve">: </w:t>
      </w:r>
      <w:proofErr w:type="spellStart"/>
      <w:r w:rsidRPr="00E82501">
        <w:rPr>
          <w:rStyle w:val="ui-provider"/>
          <w:rFonts w:ascii="Arial" w:hAnsi="Arial" w:cs="Arial"/>
          <w:szCs w:val="24"/>
        </w:rPr>
        <w:t>ability</w:t>
      </w:r>
      <w:proofErr w:type="spellEnd"/>
      <w:r w:rsidRPr="00E82501">
        <w:rPr>
          <w:rStyle w:val="ui-provider"/>
          <w:rFonts w:ascii="Arial" w:hAnsi="Arial" w:cs="Arial"/>
          <w:szCs w:val="24"/>
        </w:rPr>
        <w:t xml:space="preserve"> to </w:t>
      </w:r>
      <w:proofErr w:type="spellStart"/>
      <w:r w:rsidRPr="00E82501">
        <w:rPr>
          <w:rStyle w:val="ui-provider"/>
          <w:rFonts w:ascii="Arial" w:hAnsi="Arial" w:cs="Arial"/>
          <w:szCs w:val="24"/>
        </w:rPr>
        <w:t>communicate</w:t>
      </w:r>
      <w:proofErr w:type="spellEnd"/>
      <w:r w:rsidRPr="00E82501">
        <w:rPr>
          <w:rStyle w:val="ui-provider"/>
          <w:rFonts w:ascii="Arial" w:hAnsi="Arial" w:cs="Arial"/>
          <w:szCs w:val="24"/>
        </w:rPr>
        <w:t xml:space="preserve"> </w:t>
      </w:r>
      <w:proofErr w:type="spellStart"/>
      <w:r w:rsidRPr="00E82501">
        <w:rPr>
          <w:rStyle w:val="ui-provider"/>
          <w:rFonts w:ascii="Arial" w:hAnsi="Arial" w:cs="Arial"/>
          <w:szCs w:val="24"/>
        </w:rPr>
        <w:t>effectively</w:t>
      </w:r>
      <w:proofErr w:type="spellEnd"/>
      <w:r w:rsidRPr="00E82501">
        <w:rPr>
          <w:rStyle w:val="ui-provider"/>
          <w:rFonts w:ascii="Arial" w:hAnsi="Arial" w:cs="Arial"/>
          <w:szCs w:val="24"/>
        </w:rPr>
        <w:t xml:space="preserve"> in </w:t>
      </w:r>
      <w:proofErr w:type="spellStart"/>
      <w:r w:rsidRPr="00E82501">
        <w:rPr>
          <w:rStyle w:val="ui-provider"/>
          <w:rFonts w:ascii="Arial" w:hAnsi="Arial" w:cs="Arial"/>
          <w:szCs w:val="24"/>
        </w:rPr>
        <w:t>written</w:t>
      </w:r>
      <w:proofErr w:type="spellEnd"/>
      <w:r w:rsidRPr="00E82501">
        <w:rPr>
          <w:rStyle w:val="ui-provider"/>
          <w:rFonts w:ascii="Arial" w:hAnsi="Arial" w:cs="Arial"/>
          <w:szCs w:val="24"/>
        </w:rPr>
        <w:t xml:space="preserve"> and </w:t>
      </w:r>
      <w:proofErr w:type="spellStart"/>
      <w:r w:rsidRPr="00E82501">
        <w:rPr>
          <w:rStyle w:val="ui-provider"/>
          <w:rFonts w:ascii="Arial" w:hAnsi="Arial" w:cs="Arial"/>
          <w:szCs w:val="24"/>
        </w:rPr>
        <w:t>oral</w:t>
      </w:r>
      <w:proofErr w:type="spellEnd"/>
      <w:r w:rsidRPr="00E82501">
        <w:rPr>
          <w:rStyle w:val="ui-provider"/>
          <w:rFonts w:ascii="Arial" w:hAnsi="Arial" w:cs="Arial"/>
          <w:szCs w:val="24"/>
        </w:rPr>
        <w:t xml:space="preserve"> </w:t>
      </w:r>
      <w:proofErr w:type="spellStart"/>
      <w:r w:rsidRPr="00E82501">
        <w:rPr>
          <w:rStyle w:val="ui-provider"/>
          <w:rFonts w:ascii="Arial" w:hAnsi="Arial" w:cs="Arial"/>
          <w:szCs w:val="24"/>
        </w:rPr>
        <w:t>form</w:t>
      </w:r>
      <w:proofErr w:type="spellEnd"/>
      <w:r w:rsidRPr="00E82501">
        <w:rPr>
          <w:rStyle w:val="ui-provider"/>
          <w:rFonts w:ascii="Arial" w:hAnsi="Arial" w:cs="Arial"/>
          <w:szCs w:val="24"/>
        </w:rPr>
        <w:t xml:space="preserve">, </w:t>
      </w:r>
      <w:proofErr w:type="spellStart"/>
      <w:r w:rsidRPr="00E82501">
        <w:rPr>
          <w:rStyle w:val="ui-provider"/>
          <w:rFonts w:ascii="Arial" w:hAnsi="Arial" w:cs="Arial"/>
          <w:szCs w:val="24"/>
        </w:rPr>
        <w:t>adaptation</w:t>
      </w:r>
      <w:proofErr w:type="spellEnd"/>
      <w:r w:rsidRPr="00E82501">
        <w:rPr>
          <w:rStyle w:val="ui-provider"/>
          <w:rFonts w:ascii="Arial" w:hAnsi="Arial" w:cs="Arial"/>
          <w:szCs w:val="24"/>
        </w:rPr>
        <w:t xml:space="preserve"> of </w:t>
      </w:r>
      <w:proofErr w:type="spellStart"/>
      <w:r w:rsidRPr="00E82501">
        <w:rPr>
          <w:rStyle w:val="ui-provider"/>
          <w:rFonts w:ascii="Arial" w:hAnsi="Arial" w:cs="Arial"/>
          <w:szCs w:val="24"/>
        </w:rPr>
        <w:t>one's</w:t>
      </w:r>
      <w:proofErr w:type="spellEnd"/>
      <w:r w:rsidRPr="00E82501">
        <w:rPr>
          <w:rStyle w:val="ui-provider"/>
          <w:rFonts w:ascii="Arial" w:hAnsi="Arial" w:cs="Arial"/>
          <w:szCs w:val="24"/>
        </w:rPr>
        <w:t xml:space="preserve"> </w:t>
      </w:r>
      <w:proofErr w:type="spellStart"/>
      <w:r w:rsidRPr="00E82501">
        <w:rPr>
          <w:rStyle w:val="ui-provider"/>
          <w:rFonts w:ascii="Arial" w:hAnsi="Arial" w:cs="Arial"/>
          <w:szCs w:val="24"/>
        </w:rPr>
        <w:t>communication</w:t>
      </w:r>
      <w:proofErr w:type="spellEnd"/>
      <w:r w:rsidRPr="00E82501">
        <w:rPr>
          <w:rStyle w:val="ui-provider"/>
          <w:rFonts w:ascii="Arial" w:hAnsi="Arial" w:cs="Arial"/>
          <w:szCs w:val="24"/>
        </w:rPr>
        <w:t xml:space="preserve"> to the </w:t>
      </w:r>
      <w:proofErr w:type="spellStart"/>
      <w:r w:rsidRPr="00E82501">
        <w:rPr>
          <w:rStyle w:val="ui-provider"/>
          <w:rFonts w:ascii="Arial" w:hAnsi="Arial" w:cs="Arial"/>
          <w:szCs w:val="24"/>
        </w:rPr>
        <w:t>context</w:t>
      </w:r>
      <w:proofErr w:type="spellEnd"/>
      <w:r w:rsidRPr="00E82501">
        <w:rPr>
          <w:rStyle w:val="ui-provider"/>
          <w:rFonts w:ascii="Arial" w:hAnsi="Arial" w:cs="Arial"/>
          <w:szCs w:val="24"/>
        </w:rPr>
        <w:t xml:space="preserve">, use of sources and aids of </w:t>
      </w:r>
      <w:proofErr w:type="spellStart"/>
      <w:r w:rsidRPr="00E82501">
        <w:rPr>
          <w:rStyle w:val="ui-provider"/>
          <w:rFonts w:ascii="Arial" w:hAnsi="Arial" w:cs="Arial"/>
          <w:szCs w:val="24"/>
        </w:rPr>
        <w:t>various</w:t>
      </w:r>
      <w:proofErr w:type="spellEnd"/>
      <w:r w:rsidRPr="00E82501">
        <w:rPr>
          <w:rStyle w:val="ui-provider"/>
          <w:rFonts w:ascii="Arial" w:hAnsi="Arial" w:cs="Arial"/>
          <w:szCs w:val="24"/>
        </w:rPr>
        <w:t xml:space="preserve"> </w:t>
      </w:r>
      <w:proofErr w:type="spellStart"/>
      <w:r w:rsidRPr="00E82501">
        <w:rPr>
          <w:rStyle w:val="ui-provider"/>
          <w:rFonts w:ascii="Arial" w:hAnsi="Arial" w:cs="Arial"/>
          <w:szCs w:val="24"/>
        </w:rPr>
        <w:t>kinds</w:t>
      </w:r>
      <w:proofErr w:type="spellEnd"/>
    </w:p>
    <w:p w14:paraId="276A295E" w14:textId="77777777" w:rsidR="00E82501" w:rsidRPr="00657C42" w:rsidRDefault="00E82501" w:rsidP="00E82501">
      <w:pPr>
        <w:spacing w:line="240" w:lineRule="auto"/>
        <w:ind w:firstLine="0"/>
        <w:jc w:val="left"/>
        <w:rPr>
          <w:rFonts w:ascii="Arial" w:hAnsi="Arial" w:cs="Arial"/>
          <w:b/>
          <w:bCs/>
          <w:sz w:val="26"/>
          <w:szCs w:val="26"/>
        </w:rPr>
      </w:pPr>
    </w:p>
    <w:p w14:paraId="45806B47" w14:textId="77777777" w:rsidR="00E82501" w:rsidRPr="00E82501" w:rsidRDefault="00E82501" w:rsidP="00E82501">
      <w:pPr>
        <w:spacing w:line="240" w:lineRule="auto"/>
        <w:ind w:firstLine="0"/>
        <w:rPr>
          <w:rFonts w:ascii="Arial" w:hAnsi="Arial" w:cs="Arial"/>
          <w:szCs w:val="24"/>
        </w:rPr>
      </w:pPr>
    </w:p>
    <w:p w14:paraId="367501DA" w14:textId="77777777" w:rsidR="00E82501" w:rsidRDefault="00E82501" w:rsidP="00E82501">
      <w:pPr>
        <w:spacing w:line="240" w:lineRule="auto"/>
        <w:ind w:firstLine="0"/>
        <w:rPr>
          <w:rFonts w:ascii="Arial" w:hAnsi="Arial" w:cs="Arial"/>
          <w:szCs w:val="24"/>
        </w:rPr>
      </w:pPr>
      <w:r w:rsidRPr="00E82501">
        <w:rPr>
          <w:rFonts w:ascii="Arial" w:hAnsi="Arial" w:cs="Arial"/>
          <w:b/>
          <w:szCs w:val="24"/>
        </w:rPr>
        <w:t xml:space="preserve">Competenza sociale: </w:t>
      </w:r>
      <w:r w:rsidRPr="00E82501">
        <w:rPr>
          <w:rFonts w:ascii="Arial" w:hAnsi="Arial" w:cs="Arial"/>
          <w:szCs w:val="24"/>
        </w:rPr>
        <w:t>Capacità di gestione delle proprie</w:t>
      </w:r>
      <w:r w:rsidRPr="00E82501">
        <w:rPr>
          <w:rFonts w:ascii="Arial" w:hAnsi="Arial" w:cs="Arial"/>
          <w:b/>
          <w:szCs w:val="24"/>
        </w:rPr>
        <w:t xml:space="preserve"> </w:t>
      </w:r>
      <w:r w:rsidRPr="00E82501">
        <w:rPr>
          <w:rFonts w:ascii="Arial" w:hAnsi="Arial" w:cs="Arial"/>
          <w:szCs w:val="24"/>
        </w:rPr>
        <w:t>interazioni sociali, atteggiamento</w:t>
      </w:r>
      <w:r w:rsidRPr="00E82501">
        <w:rPr>
          <w:rFonts w:ascii="Arial" w:hAnsi="Arial" w:cs="Arial"/>
          <w:b/>
          <w:szCs w:val="24"/>
        </w:rPr>
        <w:t xml:space="preserve"> </w:t>
      </w:r>
      <w:r w:rsidRPr="00E82501">
        <w:rPr>
          <w:rFonts w:ascii="Arial" w:hAnsi="Arial" w:cs="Arial"/>
          <w:szCs w:val="24"/>
        </w:rPr>
        <w:t xml:space="preserve">collaborativo, comunicazione costruttiva in ambienti differenti. Servendosi di metodi didattici quali Think </w:t>
      </w:r>
      <w:proofErr w:type="spellStart"/>
      <w:r w:rsidRPr="00E82501">
        <w:rPr>
          <w:rFonts w:ascii="Arial" w:hAnsi="Arial" w:cs="Arial"/>
          <w:szCs w:val="24"/>
        </w:rPr>
        <w:t>pair</w:t>
      </w:r>
      <w:proofErr w:type="spellEnd"/>
      <w:r w:rsidRPr="00E82501">
        <w:rPr>
          <w:rFonts w:ascii="Arial" w:hAnsi="Arial" w:cs="Arial"/>
          <w:szCs w:val="24"/>
        </w:rPr>
        <w:t xml:space="preserve"> share, Didattica per casi/problemi (se svolta in gruppo)</w:t>
      </w:r>
      <w:bookmarkStart w:id="0" w:name="_Hlk146118005"/>
    </w:p>
    <w:p w14:paraId="52185AA1" w14:textId="2EC1BF1C" w:rsidR="00E82501" w:rsidRDefault="00E82501" w:rsidP="00E82501">
      <w:pPr>
        <w:spacing w:line="240" w:lineRule="auto"/>
        <w:ind w:firstLine="0"/>
        <w:rPr>
          <w:rStyle w:val="ui-provider"/>
          <w:rFonts w:ascii="Arial" w:hAnsi="Arial" w:cs="Arial"/>
          <w:szCs w:val="24"/>
        </w:rPr>
      </w:pPr>
      <w:r w:rsidRPr="00E82501">
        <w:rPr>
          <w:rStyle w:val="ui-provider"/>
          <w:rFonts w:ascii="Arial" w:hAnsi="Arial" w:cs="Arial"/>
          <w:b/>
          <w:szCs w:val="24"/>
        </w:rPr>
        <w:t>S</w:t>
      </w:r>
      <w:r>
        <w:rPr>
          <w:rStyle w:val="ui-provider"/>
          <w:rFonts w:ascii="Arial" w:hAnsi="Arial" w:cs="Arial"/>
          <w:b/>
          <w:szCs w:val="24"/>
        </w:rPr>
        <w:t>ocial competence</w:t>
      </w:r>
      <w:r w:rsidRPr="00E82501">
        <w:rPr>
          <w:rStyle w:val="ui-provider"/>
          <w:rFonts w:ascii="Arial" w:hAnsi="Arial" w:cs="Arial"/>
          <w:szCs w:val="24"/>
        </w:rPr>
        <w:t xml:space="preserve">: management of </w:t>
      </w:r>
      <w:proofErr w:type="spellStart"/>
      <w:r w:rsidRPr="00E82501">
        <w:rPr>
          <w:rStyle w:val="ui-provider"/>
          <w:rFonts w:ascii="Arial" w:hAnsi="Arial" w:cs="Arial"/>
          <w:szCs w:val="24"/>
        </w:rPr>
        <w:t>one's</w:t>
      </w:r>
      <w:proofErr w:type="spellEnd"/>
      <w:r w:rsidRPr="00E82501">
        <w:rPr>
          <w:rStyle w:val="ui-provider"/>
          <w:rFonts w:ascii="Arial" w:hAnsi="Arial" w:cs="Arial"/>
          <w:szCs w:val="24"/>
        </w:rPr>
        <w:t xml:space="preserve"> </w:t>
      </w:r>
      <w:proofErr w:type="spellStart"/>
      <w:r w:rsidRPr="00E82501">
        <w:rPr>
          <w:rStyle w:val="ui-provider"/>
          <w:rFonts w:ascii="Arial" w:hAnsi="Arial" w:cs="Arial"/>
          <w:szCs w:val="24"/>
        </w:rPr>
        <w:t>own</w:t>
      </w:r>
      <w:proofErr w:type="spellEnd"/>
      <w:r w:rsidRPr="00E82501">
        <w:rPr>
          <w:rStyle w:val="ui-provider"/>
          <w:rFonts w:ascii="Arial" w:hAnsi="Arial" w:cs="Arial"/>
          <w:szCs w:val="24"/>
        </w:rPr>
        <w:t xml:space="preserve"> social interactions, collaborative </w:t>
      </w:r>
      <w:proofErr w:type="spellStart"/>
      <w:r w:rsidRPr="00E82501">
        <w:rPr>
          <w:rStyle w:val="ui-provider"/>
          <w:rFonts w:ascii="Arial" w:hAnsi="Arial" w:cs="Arial"/>
          <w:szCs w:val="24"/>
        </w:rPr>
        <w:t>attitude</w:t>
      </w:r>
      <w:proofErr w:type="spellEnd"/>
      <w:r w:rsidRPr="00E82501">
        <w:rPr>
          <w:rStyle w:val="ui-provider"/>
          <w:rFonts w:ascii="Arial" w:hAnsi="Arial" w:cs="Arial"/>
          <w:szCs w:val="24"/>
        </w:rPr>
        <w:t xml:space="preserve">, </w:t>
      </w:r>
      <w:proofErr w:type="spellStart"/>
      <w:r w:rsidRPr="00E82501">
        <w:rPr>
          <w:rStyle w:val="ui-provider"/>
          <w:rFonts w:ascii="Arial" w:hAnsi="Arial" w:cs="Arial"/>
          <w:szCs w:val="24"/>
        </w:rPr>
        <w:t>constructive</w:t>
      </w:r>
      <w:proofErr w:type="spellEnd"/>
      <w:r w:rsidRPr="00E82501">
        <w:rPr>
          <w:rStyle w:val="ui-provider"/>
          <w:rFonts w:ascii="Arial" w:hAnsi="Arial" w:cs="Arial"/>
          <w:szCs w:val="24"/>
        </w:rPr>
        <w:t xml:space="preserve"> </w:t>
      </w:r>
      <w:proofErr w:type="spellStart"/>
      <w:r w:rsidRPr="00E82501">
        <w:rPr>
          <w:rStyle w:val="ui-provider"/>
          <w:rFonts w:ascii="Arial" w:hAnsi="Arial" w:cs="Arial"/>
          <w:szCs w:val="24"/>
        </w:rPr>
        <w:t>communication</w:t>
      </w:r>
      <w:proofErr w:type="spellEnd"/>
      <w:r w:rsidRPr="00E82501">
        <w:rPr>
          <w:rStyle w:val="ui-provider"/>
          <w:rFonts w:ascii="Arial" w:hAnsi="Arial" w:cs="Arial"/>
          <w:szCs w:val="24"/>
        </w:rPr>
        <w:t xml:space="preserve"> in </w:t>
      </w:r>
      <w:proofErr w:type="spellStart"/>
      <w:r w:rsidRPr="00E82501">
        <w:rPr>
          <w:rStyle w:val="ui-provider"/>
          <w:rFonts w:ascii="Arial" w:hAnsi="Arial" w:cs="Arial"/>
          <w:szCs w:val="24"/>
        </w:rPr>
        <w:t>different</w:t>
      </w:r>
      <w:proofErr w:type="spellEnd"/>
      <w:r w:rsidRPr="00E82501">
        <w:rPr>
          <w:rStyle w:val="ui-provider"/>
          <w:rFonts w:ascii="Arial" w:hAnsi="Arial" w:cs="Arial"/>
          <w:szCs w:val="24"/>
        </w:rPr>
        <w:t xml:space="preserve"> </w:t>
      </w:r>
      <w:proofErr w:type="spellStart"/>
      <w:r w:rsidRPr="00E82501">
        <w:rPr>
          <w:rStyle w:val="ui-provider"/>
          <w:rFonts w:ascii="Arial" w:hAnsi="Arial" w:cs="Arial"/>
          <w:szCs w:val="24"/>
        </w:rPr>
        <w:t>environments</w:t>
      </w:r>
      <w:proofErr w:type="spellEnd"/>
      <w:r>
        <w:rPr>
          <w:rStyle w:val="ui-provider"/>
          <w:rFonts w:ascii="Arial" w:hAnsi="Arial" w:cs="Arial"/>
          <w:szCs w:val="24"/>
        </w:rPr>
        <w:t>.</w:t>
      </w:r>
    </w:p>
    <w:p w14:paraId="37B5C872" w14:textId="77777777" w:rsidR="00E82501" w:rsidRPr="00E82501" w:rsidRDefault="00E82501" w:rsidP="00E82501">
      <w:pPr>
        <w:spacing w:line="240" w:lineRule="auto"/>
        <w:ind w:firstLine="0"/>
        <w:rPr>
          <w:rStyle w:val="ui-provider"/>
          <w:rFonts w:ascii="Arial" w:hAnsi="Arial" w:cs="Arial"/>
          <w:szCs w:val="24"/>
        </w:rPr>
      </w:pPr>
    </w:p>
    <w:bookmarkEnd w:id="0"/>
    <w:p w14:paraId="03BAC569" w14:textId="77777777" w:rsidR="00715160" w:rsidRPr="00974238" w:rsidRDefault="00715160" w:rsidP="003418BA">
      <w:pPr>
        <w:spacing w:line="240" w:lineRule="auto"/>
        <w:ind w:firstLine="0"/>
        <w:rPr>
          <w:rFonts w:ascii="Arial" w:hAnsi="Arial" w:cs="Arial"/>
        </w:rPr>
      </w:pPr>
      <w:r w:rsidRPr="00974238">
        <w:rPr>
          <w:rFonts w:ascii="Arial" w:eastAsia="Arial Unicode MS" w:hAnsi="Arial" w:cs="Arial"/>
          <w:szCs w:val="24"/>
        </w:rPr>
        <w:t xml:space="preserve">Al termine del corso, è possibile il riconoscimento di 1 CFU, che risulterà come CFU aggiuntivo nel Diploma </w:t>
      </w:r>
      <w:proofErr w:type="spellStart"/>
      <w:r w:rsidRPr="00974238">
        <w:rPr>
          <w:rFonts w:ascii="Arial" w:eastAsia="Arial Unicode MS" w:hAnsi="Arial" w:cs="Arial"/>
          <w:szCs w:val="24"/>
        </w:rPr>
        <w:t>supplement</w:t>
      </w:r>
      <w:proofErr w:type="spellEnd"/>
      <w:r w:rsidRPr="00974238">
        <w:rPr>
          <w:rFonts w:ascii="Arial" w:eastAsia="Arial Unicode MS" w:hAnsi="Arial" w:cs="Arial"/>
          <w:szCs w:val="24"/>
        </w:rPr>
        <w:t>, per gli studenti che avranno frequentato almeno il 75% delle lezioni e completato il test finale. Gli studenti dovranno richiedere l'inserimento del codice 10790 FORMAZIONE ALLA CITTADINANZA nel piano di studi presso il loro sportello dello studente. Le modalità di inserimento nel piano di studi sono disponibili al link</w:t>
      </w:r>
      <w:r w:rsidRPr="00974238">
        <w:rPr>
          <w:rFonts w:ascii="Arial" w:eastAsia="Times New Roman" w:hAnsi="Arial" w:cs="Arial"/>
          <w:szCs w:val="24"/>
          <w:lang w:eastAsia="it-IT"/>
        </w:rPr>
        <w:t xml:space="preserve"> </w:t>
      </w:r>
      <w:hyperlink r:id="rId8" w:tgtFrame="IaCjJ1B-61lqHX587dID2D8" w:history="1">
        <w:r w:rsidRPr="00974238">
          <w:rPr>
            <w:rFonts w:ascii="Arial" w:eastAsia="Times New Roman" w:hAnsi="Arial" w:cs="Arial"/>
            <w:color w:val="0000FF"/>
            <w:szCs w:val="24"/>
            <w:u w:val="single"/>
            <w:lang w:eastAsia="it-IT"/>
          </w:rPr>
          <w:t>https://servizionline.unige.it/studenti/formazionecittadinanza</w:t>
        </w:r>
      </w:hyperlink>
    </w:p>
    <w:p w14:paraId="2F340BC9" w14:textId="77777777" w:rsidR="00715160" w:rsidRPr="00974238" w:rsidRDefault="00715160" w:rsidP="00D30CE0">
      <w:pPr>
        <w:pStyle w:val="NormaleWeb"/>
        <w:spacing w:before="0" w:beforeAutospacing="0" w:after="0" w:afterAutospacing="0"/>
        <w:jc w:val="both"/>
        <w:rPr>
          <w:rFonts w:ascii="Arial" w:hAnsi="Arial" w:cs="Arial"/>
        </w:rPr>
      </w:pPr>
      <w:r w:rsidRPr="00974238">
        <w:rPr>
          <w:rFonts w:ascii="Arial" w:hAnsi="Arial" w:cs="Arial"/>
        </w:rPr>
        <w:t>In alternativa, è possibile per gli studenti chiedere il riconoscimento del seminario tra i crediti liberi, se previsti nell'ordinamento del proprio Corso di laurea. In tale caso, la valutazione sulla possibilità di riconoscimento è di competenza del Consiglio del Corso di laurea a cui lo studente è iscritto.</w:t>
      </w:r>
    </w:p>
    <w:p w14:paraId="471470B5" w14:textId="77777777" w:rsidR="003418BA" w:rsidRDefault="003418BA" w:rsidP="003418BA">
      <w:pPr>
        <w:pStyle w:val="Titolo3"/>
        <w:keepNext w:val="0"/>
        <w:spacing w:before="0" w:line="240" w:lineRule="auto"/>
        <w:ind w:firstLine="0"/>
        <w:rPr>
          <w:rFonts w:ascii="Arial" w:hAnsi="Arial" w:cs="Arial"/>
          <w:highlight w:val="yellow"/>
        </w:rPr>
      </w:pPr>
    </w:p>
    <w:p w14:paraId="7AB4F229" w14:textId="7629F7D5" w:rsidR="00715160" w:rsidRPr="00657C42" w:rsidRDefault="00715160" w:rsidP="003418BA">
      <w:pPr>
        <w:pStyle w:val="Titolo3"/>
        <w:keepNext w:val="0"/>
        <w:spacing w:before="0" w:line="240" w:lineRule="auto"/>
        <w:ind w:firstLine="0"/>
        <w:rPr>
          <w:rFonts w:ascii="Arial" w:hAnsi="Arial" w:cs="Arial"/>
        </w:rPr>
      </w:pPr>
      <w:r w:rsidRPr="00974238">
        <w:rPr>
          <w:rFonts w:ascii="Arial" w:hAnsi="Arial" w:cs="Arial"/>
        </w:rPr>
        <w:t>Le iscrizioni sono aperte da</w:t>
      </w:r>
      <w:r w:rsidR="00974238" w:rsidRPr="00974238">
        <w:rPr>
          <w:rFonts w:ascii="Arial" w:hAnsi="Arial" w:cs="Arial"/>
        </w:rPr>
        <w:t>l 9 gennaio 2024 al 18 marzo 2024</w:t>
      </w:r>
      <w:r w:rsidRPr="00974238">
        <w:rPr>
          <w:rFonts w:ascii="Arial" w:hAnsi="Arial" w:cs="Arial"/>
          <w:bCs/>
        </w:rPr>
        <w:t xml:space="preserve"> </w:t>
      </w:r>
      <w:r w:rsidRPr="00974238">
        <w:rPr>
          <w:rFonts w:ascii="Arial" w:hAnsi="Arial" w:cs="Arial"/>
        </w:rPr>
        <w:t xml:space="preserve">su </w:t>
      </w:r>
      <w:proofErr w:type="spellStart"/>
      <w:r w:rsidRPr="00974238">
        <w:rPr>
          <w:rFonts w:ascii="Arial" w:hAnsi="Arial" w:cs="Arial"/>
        </w:rPr>
        <w:t>Aulaweb</w:t>
      </w:r>
      <w:proofErr w:type="spellEnd"/>
      <w:r w:rsidRPr="00974238">
        <w:rPr>
          <w:rFonts w:ascii="Arial" w:hAnsi="Arial" w:cs="Arial"/>
        </w:rPr>
        <w:t xml:space="preserve">, dove </w:t>
      </w:r>
      <w:r w:rsidR="008217B8" w:rsidRPr="00974238">
        <w:rPr>
          <w:rFonts w:ascii="Arial" w:hAnsi="Arial" w:cs="Arial"/>
        </w:rPr>
        <w:t>sono</w:t>
      </w:r>
      <w:r w:rsidRPr="00974238">
        <w:rPr>
          <w:rFonts w:ascii="Arial" w:hAnsi="Arial" w:cs="Arial"/>
        </w:rPr>
        <w:t xml:space="preserve"> inserite ulteriori informazioni e il materiale del Corso.  https://piazzastudenti.aulaweb.unige.it</w:t>
      </w:r>
    </w:p>
    <w:p w14:paraId="0ABB0E6D" w14:textId="77777777" w:rsidR="00715160" w:rsidRDefault="00715160" w:rsidP="00D30CE0">
      <w:pPr>
        <w:spacing w:line="240" w:lineRule="auto"/>
        <w:rPr>
          <w:rFonts w:ascii="Arial" w:hAnsi="Arial" w:cs="Arial"/>
          <w:szCs w:val="24"/>
          <w:highlight w:val="yellow"/>
        </w:rPr>
      </w:pPr>
    </w:p>
    <w:p w14:paraId="45252511" w14:textId="77777777" w:rsidR="00715160" w:rsidRPr="00974238" w:rsidRDefault="00715160" w:rsidP="00D30CE0">
      <w:pPr>
        <w:spacing w:line="240" w:lineRule="auto"/>
        <w:rPr>
          <w:rFonts w:ascii="Arial" w:hAnsi="Arial" w:cs="Arial"/>
          <w:szCs w:val="24"/>
        </w:rPr>
      </w:pPr>
    </w:p>
    <w:p w14:paraId="3D0BE33B" w14:textId="77777777" w:rsidR="00715160" w:rsidRPr="00657C42" w:rsidRDefault="00715160" w:rsidP="003418BA">
      <w:pPr>
        <w:spacing w:line="240" w:lineRule="auto"/>
        <w:ind w:firstLine="0"/>
        <w:rPr>
          <w:rFonts w:ascii="Arial" w:hAnsi="Arial" w:cs="Arial"/>
          <w:szCs w:val="24"/>
        </w:rPr>
      </w:pPr>
      <w:r w:rsidRPr="00974238">
        <w:rPr>
          <w:rFonts w:ascii="Arial" w:hAnsi="Arial" w:cs="Arial"/>
          <w:szCs w:val="24"/>
        </w:rPr>
        <w:t xml:space="preserve">Il Corso sarà realizzato nel </w:t>
      </w:r>
      <w:r w:rsidRPr="00974238">
        <w:rPr>
          <w:rFonts w:ascii="Arial" w:hAnsi="Arial" w:cs="Arial"/>
          <w:b/>
          <w:szCs w:val="24"/>
        </w:rPr>
        <w:t>periodo aprile – maggio 2024</w:t>
      </w:r>
      <w:r w:rsidRPr="00974238">
        <w:rPr>
          <w:rFonts w:ascii="Arial" w:hAnsi="Arial" w:cs="Arial"/>
          <w:szCs w:val="24"/>
        </w:rPr>
        <w:t>.</w:t>
      </w:r>
      <w:r w:rsidRPr="00657C42">
        <w:rPr>
          <w:rFonts w:ascii="Arial" w:hAnsi="Arial" w:cs="Arial"/>
          <w:szCs w:val="24"/>
        </w:rPr>
        <w:t xml:space="preserve"> </w:t>
      </w:r>
    </w:p>
    <w:p w14:paraId="0C19110C" w14:textId="77777777" w:rsidR="00715160" w:rsidRPr="00657C42" w:rsidRDefault="00715160" w:rsidP="00D30CE0">
      <w:pPr>
        <w:spacing w:line="240" w:lineRule="auto"/>
        <w:rPr>
          <w:rFonts w:ascii="Arial" w:hAnsi="Arial" w:cs="Arial"/>
          <w:szCs w:val="24"/>
        </w:rPr>
      </w:pPr>
    </w:p>
    <w:p w14:paraId="356A961C" w14:textId="77777777" w:rsidR="00715160" w:rsidRDefault="00715160" w:rsidP="008217B8">
      <w:pPr>
        <w:spacing w:line="240" w:lineRule="auto"/>
        <w:ind w:firstLine="0"/>
        <w:rPr>
          <w:rFonts w:ascii="Arial" w:hAnsi="Arial" w:cs="Arial"/>
          <w:szCs w:val="24"/>
        </w:rPr>
      </w:pPr>
    </w:p>
    <w:p w14:paraId="550D8D75" w14:textId="77777777" w:rsidR="00715160" w:rsidRPr="00657C42" w:rsidRDefault="00715160" w:rsidP="00D30CE0">
      <w:pPr>
        <w:spacing w:line="240" w:lineRule="auto"/>
        <w:rPr>
          <w:rFonts w:ascii="Arial" w:hAnsi="Arial" w:cs="Arial"/>
          <w:szCs w:val="24"/>
        </w:rPr>
      </w:pPr>
    </w:p>
    <w:p w14:paraId="03F8A0D1" w14:textId="21327CDB" w:rsidR="00715160" w:rsidRDefault="00715160" w:rsidP="00D30CE0">
      <w:pPr>
        <w:spacing w:line="240" w:lineRule="auto"/>
        <w:jc w:val="center"/>
        <w:rPr>
          <w:rFonts w:ascii="Arial" w:hAnsi="Arial" w:cs="Arial"/>
          <w:b/>
          <w:bCs/>
          <w:szCs w:val="24"/>
        </w:rPr>
      </w:pPr>
      <w:r w:rsidRPr="00657C42">
        <w:rPr>
          <w:rFonts w:ascii="Arial" w:hAnsi="Arial" w:cs="Arial"/>
          <w:b/>
          <w:bCs/>
          <w:szCs w:val="24"/>
        </w:rPr>
        <w:t>PROGRAMMA</w:t>
      </w:r>
    </w:p>
    <w:p w14:paraId="64E7833F" w14:textId="77777777" w:rsidR="002E46A8" w:rsidRPr="00657C42" w:rsidRDefault="002E46A8" w:rsidP="00D30CE0">
      <w:pPr>
        <w:spacing w:line="240" w:lineRule="auto"/>
        <w:jc w:val="center"/>
        <w:rPr>
          <w:rFonts w:ascii="Arial" w:hAnsi="Arial" w:cs="Arial"/>
          <w:b/>
          <w:bCs/>
          <w:szCs w:val="24"/>
        </w:rPr>
      </w:pPr>
    </w:p>
    <w:tbl>
      <w:tblPr>
        <w:tblStyle w:val="Grigliatabella"/>
        <w:tblW w:w="9930" w:type="dxa"/>
        <w:tblLook w:val="04A0" w:firstRow="1" w:lastRow="0" w:firstColumn="1" w:lastColumn="0" w:noHBand="0" w:noVBand="1"/>
      </w:tblPr>
      <w:tblGrid>
        <w:gridCol w:w="1838"/>
        <w:gridCol w:w="3126"/>
        <w:gridCol w:w="2483"/>
        <w:gridCol w:w="2483"/>
      </w:tblGrid>
      <w:tr w:rsidR="00715160" w:rsidRPr="00657C42" w14:paraId="0C1E4D6E" w14:textId="77777777" w:rsidTr="008A44C1">
        <w:trPr>
          <w:trHeight w:val="456"/>
        </w:trPr>
        <w:tc>
          <w:tcPr>
            <w:tcW w:w="1838" w:type="dxa"/>
          </w:tcPr>
          <w:p w14:paraId="743E2732" w14:textId="77777777" w:rsidR="00715160" w:rsidRPr="00657C42" w:rsidRDefault="00715160" w:rsidP="00D30CE0">
            <w:pPr>
              <w:spacing w:line="240" w:lineRule="auto"/>
              <w:rPr>
                <w:rFonts w:ascii="Arial" w:hAnsi="Arial" w:cs="Arial"/>
                <w:b/>
              </w:rPr>
            </w:pPr>
            <w:r w:rsidRPr="00657C42">
              <w:rPr>
                <w:rFonts w:ascii="Arial" w:hAnsi="Arial" w:cs="Arial"/>
                <w:b/>
              </w:rPr>
              <w:t>Data e ora</w:t>
            </w:r>
          </w:p>
        </w:tc>
        <w:tc>
          <w:tcPr>
            <w:tcW w:w="3126" w:type="dxa"/>
          </w:tcPr>
          <w:p w14:paraId="0F72AEFD" w14:textId="77777777" w:rsidR="00715160" w:rsidRPr="00657C42" w:rsidRDefault="00715160" w:rsidP="00D30CE0">
            <w:pPr>
              <w:spacing w:line="240" w:lineRule="auto"/>
              <w:rPr>
                <w:rFonts w:ascii="Arial" w:hAnsi="Arial" w:cs="Arial"/>
                <w:b/>
              </w:rPr>
            </w:pPr>
            <w:r w:rsidRPr="00657C42">
              <w:rPr>
                <w:rFonts w:ascii="Arial" w:hAnsi="Arial" w:cs="Arial"/>
                <w:b/>
              </w:rPr>
              <w:t xml:space="preserve">Titolo dell’incontro </w:t>
            </w:r>
          </w:p>
        </w:tc>
        <w:tc>
          <w:tcPr>
            <w:tcW w:w="2483" w:type="dxa"/>
          </w:tcPr>
          <w:p w14:paraId="3DAFE345" w14:textId="77777777" w:rsidR="00715160" w:rsidRPr="00657C42" w:rsidRDefault="00715160" w:rsidP="00D30CE0">
            <w:pPr>
              <w:spacing w:line="240" w:lineRule="auto"/>
              <w:rPr>
                <w:rFonts w:ascii="Arial" w:hAnsi="Arial" w:cs="Arial"/>
                <w:b/>
              </w:rPr>
            </w:pPr>
            <w:r w:rsidRPr="00657C42">
              <w:rPr>
                <w:rFonts w:ascii="Arial" w:hAnsi="Arial" w:cs="Arial"/>
                <w:b/>
              </w:rPr>
              <w:t>Partecipano</w:t>
            </w:r>
          </w:p>
        </w:tc>
        <w:tc>
          <w:tcPr>
            <w:tcW w:w="2483" w:type="dxa"/>
          </w:tcPr>
          <w:p w14:paraId="1FAEB339" w14:textId="77777777" w:rsidR="00715160" w:rsidRPr="00657C42" w:rsidRDefault="00715160" w:rsidP="00D30CE0">
            <w:pPr>
              <w:spacing w:line="240" w:lineRule="auto"/>
              <w:rPr>
                <w:rFonts w:ascii="Arial" w:hAnsi="Arial" w:cs="Arial"/>
                <w:b/>
              </w:rPr>
            </w:pPr>
            <w:r w:rsidRPr="00657C42">
              <w:rPr>
                <w:rFonts w:ascii="Arial" w:hAnsi="Arial" w:cs="Arial"/>
                <w:b/>
              </w:rPr>
              <w:t>Modalità</w:t>
            </w:r>
          </w:p>
        </w:tc>
      </w:tr>
      <w:tr w:rsidR="00715160" w:rsidRPr="00657C42" w14:paraId="5A8D78FA" w14:textId="77777777" w:rsidTr="008A44C1">
        <w:trPr>
          <w:trHeight w:val="487"/>
        </w:trPr>
        <w:tc>
          <w:tcPr>
            <w:tcW w:w="1838" w:type="dxa"/>
          </w:tcPr>
          <w:p w14:paraId="1535925C" w14:textId="77777777" w:rsidR="00715160" w:rsidRDefault="00715160" w:rsidP="00D30CE0">
            <w:pPr>
              <w:spacing w:line="240" w:lineRule="auto"/>
              <w:jc w:val="center"/>
              <w:rPr>
                <w:rFonts w:ascii="Arial" w:hAnsi="Arial" w:cs="Arial"/>
              </w:rPr>
            </w:pPr>
            <w:proofErr w:type="gramStart"/>
            <w:r>
              <w:rPr>
                <w:rFonts w:ascii="Arial" w:hAnsi="Arial" w:cs="Arial"/>
              </w:rPr>
              <w:t>I incontro</w:t>
            </w:r>
            <w:proofErr w:type="gramEnd"/>
            <w:r>
              <w:rPr>
                <w:rFonts w:ascii="Arial" w:hAnsi="Arial" w:cs="Arial"/>
              </w:rPr>
              <w:t xml:space="preserve"> </w:t>
            </w:r>
          </w:p>
          <w:p w14:paraId="16AB4DCC" w14:textId="77777777" w:rsidR="009D4260" w:rsidRDefault="009D4260" w:rsidP="009D4260">
            <w:pPr>
              <w:spacing w:line="240" w:lineRule="auto"/>
              <w:jc w:val="center"/>
              <w:rPr>
                <w:rFonts w:ascii="Arial" w:hAnsi="Arial" w:cs="Arial"/>
              </w:rPr>
            </w:pPr>
            <w:r>
              <w:rPr>
                <w:rFonts w:ascii="Arial" w:hAnsi="Arial" w:cs="Arial"/>
              </w:rPr>
              <w:t xml:space="preserve">11 aprile </w:t>
            </w:r>
          </w:p>
          <w:p w14:paraId="018D1F86" w14:textId="0E641EC9" w:rsidR="009D4260" w:rsidRPr="00657C42" w:rsidRDefault="009D4260" w:rsidP="009D4260">
            <w:pPr>
              <w:spacing w:line="240" w:lineRule="auto"/>
              <w:jc w:val="center"/>
              <w:rPr>
                <w:rFonts w:ascii="Arial" w:hAnsi="Arial" w:cs="Arial"/>
              </w:rPr>
            </w:pPr>
            <w:r>
              <w:rPr>
                <w:rFonts w:ascii="Arial" w:hAnsi="Arial" w:cs="Arial"/>
              </w:rPr>
              <w:t>h 18</w:t>
            </w:r>
            <w:r w:rsidR="003013A2">
              <w:rPr>
                <w:rFonts w:ascii="Arial" w:hAnsi="Arial" w:cs="Arial"/>
              </w:rPr>
              <w:t>-</w:t>
            </w:r>
            <w:r>
              <w:rPr>
                <w:rFonts w:ascii="Arial" w:hAnsi="Arial" w:cs="Arial"/>
              </w:rPr>
              <w:t xml:space="preserve">20 </w:t>
            </w:r>
          </w:p>
        </w:tc>
        <w:tc>
          <w:tcPr>
            <w:tcW w:w="3126" w:type="dxa"/>
          </w:tcPr>
          <w:p w14:paraId="1DFF11C0" w14:textId="77777777" w:rsidR="00715160" w:rsidRPr="00657C42" w:rsidRDefault="00715160" w:rsidP="00D30CE0">
            <w:pPr>
              <w:spacing w:line="240" w:lineRule="auto"/>
              <w:jc w:val="center"/>
              <w:rPr>
                <w:rFonts w:ascii="Arial" w:hAnsi="Arial" w:cs="Arial"/>
              </w:rPr>
            </w:pPr>
            <w:r w:rsidRPr="00657C42">
              <w:rPr>
                <w:rFonts w:ascii="Arial" w:hAnsi="Arial" w:cs="Arial"/>
              </w:rPr>
              <w:t xml:space="preserve">Introduzione </w:t>
            </w:r>
            <w:r>
              <w:rPr>
                <w:rFonts w:ascii="Arial" w:hAnsi="Arial" w:cs="Arial"/>
              </w:rPr>
              <w:t xml:space="preserve">al Corso </w:t>
            </w:r>
            <w:r w:rsidRPr="00657C42">
              <w:rPr>
                <w:rFonts w:ascii="Arial" w:hAnsi="Arial" w:cs="Arial"/>
                <w:i/>
              </w:rPr>
              <w:t>“</w:t>
            </w:r>
            <w:r w:rsidRPr="00657C42">
              <w:rPr>
                <w:rFonts w:ascii="Arial" w:hAnsi="Arial" w:cs="Arial"/>
                <w:i/>
                <w:color w:val="auto"/>
                <w:sz w:val="22"/>
              </w:rPr>
              <w:t>Nuove cornici narrative contro la discriminazione e l’odio</w:t>
            </w:r>
            <w:r w:rsidRPr="00657C42">
              <w:rPr>
                <w:rFonts w:ascii="Arial" w:hAnsi="Arial" w:cs="Arial"/>
                <w:color w:val="auto"/>
                <w:sz w:val="22"/>
              </w:rPr>
              <w:t>”</w:t>
            </w:r>
          </w:p>
        </w:tc>
        <w:tc>
          <w:tcPr>
            <w:tcW w:w="2483" w:type="dxa"/>
          </w:tcPr>
          <w:p w14:paraId="1B3A8E02" w14:textId="77777777" w:rsidR="00974238" w:rsidRDefault="00974238" w:rsidP="00D30CE0">
            <w:pPr>
              <w:spacing w:line="240" w:lineRule="auto"/>
              <w:jc w:val="center"/>
              <w:rPr>
                <w:rFonts w:ascii="Arial" w:hAnsi="Arial" w:cs="Arial"/>
                <w:sz w:val="22"/>
              </w:rPr>
            </w:pPr>
            <w:r>
              <w:rPr>
                <w:rFonts w:ascii="Arial" w:hAnsi="Arial" w:cs="Arial"/>
                <w:sz w:val="22"/>
              </w:rPr>
              <w:t xml:space="preserve">Introduce: </w:t>
            </w:r>
          </w:p>
          <w:p w14:paraId="2E2EF020" w14:textId="20C40683" w:rsidR="00974238" w:rsidRDefault="00974238" w:rsidP="00D30CE0">
            <w:pPr>
              <w:spacing w:line="240" w:lineRule="auto"/>
              <w:jc w:val="center"/>
              <w:rPr>
                <w:rFonts w:ascii="Arial" w:hAnsi="Arial" w:cs="Arial"/>
                <w:sz w:val="22"/>
              </w:rPr>
            </w:pPr>
            <w:r>
              <w:rPr>
                <w:rFonts w:ascii="Arial" w:hAnsi="Arial" w:cs="Arial"/>
                <w:sz w:val="22"/>
              </w:rPr>
              <w:t>Daniela Tarantino</w:t>
            </w:r>
          </w:p>
          <w:p w14:paraId="3D4FABEA" w14:textId="77777777" w:rsidR="00974238" w:rsidRDefault="00974238" w:rsidP="00974238">
            <w:pPr>
              <w:spacing w:line="240" w:lineRule="auto"/>
              <w:jc w:val="center"/>
              <w:rPr>
                <w:rFonts w:ascii="Arial" w:hAnsi="Arial" w:cs="Arial"/>
                <w:sz w:val="22"/>
              </w:rPr>
            </w:pPr>
          </w:p>
          <w:p w14:paraId="7F6590C7" w14:textId="63E199E1" w:rsidR="00974238" w:rsidRDefault="00974238" w:rsidP="00974238">
            <w:pPr>
              <w:spacing w:line="240" w:lineRule="auto"/>
              <w:jc w:val="center"/>
              <w:rPr>
                <w:rFonts w:ascii="Arial" w:hAnsi="Arial" w:cs="Arial"/>
                <w:sz w:val="22"/>
              </w:rPr>
            </w:pPr>
            <w:r>
              <w:rPr>
                <w:rFonts w:ascii="Arial" w:hAnsi="Arial" w:cs="Arial"/>
                <w:sz w:val="22"/>
              </w:rPr>
              <w:t>Intervengono</w:t>
            </w:r>
            <w:r w:rsidR="00BB00BD">
              <w:rPr>
                <w:rFonts w:ascii="Arial" w:hAnsi="Arial" w:cs="Arial"/>
                <w:sz w:val="22"/>
              </w:rPr>
              <w:t>:</w:t>
            </w:r>
          </w:p>
          <w:p w14:paraId="5D58C3D2" w14:textId="4315962C" w:rsidR="00715160" w:rsidRPr="00657C42" w:rsidRDefault="00715160" w:rsidP="00D30CE0">
            <w:pPr>
              <w:spacing w:line="240" w:lineRule="auto"/>
              <w:jc w:val="center"/>
              <w:rPr>
                <w:rFonts w:ascii="Arial" w:hAnsi="Arial" w:cs="Arial"/>
                <w:sz w:val="22"/>
              </w:rPr>
            </w:pPr>
            <w:r w:rsidRPr="00657C42">
              <w:rPr>
                <w:rFonts w:ascii="Arial" w:hAnsi="Arial" w:cs="Arial"/>
                <w:sz w:val="22"/>
              </w:rPr>
              <w:t xml:space="preserve">Annamaria Mereta, Elena Varoli, Gabriella </w:t>
            </w:r>
            <w:proofErr w:type="spellStart"/>
            <w:r w:rsidRPr="00657C42">
              <w:rPr>
                <w:rFonts w:ascii="Arial" w:hAnsi="Arial" w:cs="Arial"/>
                <w:sz w:val="22"/>
              </w:rPr>
              <w:t>Patriziano</w:t>
            </w:r>
            <w:proofErr w:type="spellEnd"/>
            <w:r>
              <w:rPr>
                <w:rFonts w:ascii="Arial" w:hAnsi="Arial" w:cs="Arial"/>
              </w:rPr>
              <w:t xml:space="preserve"> (</w:t>
            </w:r>
            <w:proofErr w:type="spellStart"/>
            <w:r>
              <w:rPr>
                <w:rFonts w:ascii="Arial" w:hAnsi="Arial" w:cs="Arial"/>
              </w:rPr>
              <w:t>Helpcode</w:t>
            </w:r>
            <w:proofErr w:type="spellEnd"/>
            <w:r>
              <w:rPr>
                <w:rFonts w:ascii="Arial" w:hAnsi="Arial" w:cs="Arial"/>
              </w:rPr>
              <w:t>)</w:t>
            </w:r>
          </w:p>
          <w:p w14:paraId="315D4929" w14:textId="77777777" w:rsidR="00715160" w:rsidRPr="00657C42" w:rsidRDefault="00715160" w:rsidP="00D30CE0">
            <w:pPr>
              <w:spacing w:line="240" w:lineRule="auto"/>
              <w:jc w:val="center"/>
              <w:rPr>
                <w:rFonts w:ascii="Arial" w:hAnsi="Arial" w:cs="Arial"/>
              </w:rPr>
            </w:pPr>
          </w:p>
        </w:tc>
        <w:tc>
          <w:tcPr>
            <w:tcW w:w="2483" w:type="dxa"/>
          </w:tcPr>
          <w:p w14:paraId="32821431" w14:textId="7B8E6823" w:rsidR="00A07B91" w:rsidRPr="00A07B91" w:rsidRDefault="00715160" w:rsidP="00A07B91">
            <w:pPr>
              <w:spacing w:line="240" w:lineRule="auto"/>
              <w:rPr>
                <w:rFonts w:ascii="Arial" w:hAnsi="Arial" w:cs="Arial"/>
                <w:color w:val="auto"/>
                <w:szCs w:val="24"/>
              </w:rPr>
            </w:pPr>
            <w:r w:rsidRPr="00657C42">
              <w:rPr>
                <w:rFonts w:ascii="Arial" w:hAnsi="Arial" w:cs="Arial"/>
              </w:rPr>
              <w:t>Presenza</w:t>
            </w:r>
            <w:r w:rsidR="008F0641">
              <w:rPr>
                <w:rFonts w:ascii="Arial" w:hAnsi="Arial" w:cs="Arial"/>
              </w:rPr>
              <w:t xml:space="preserve"> </w:t>
            </w:r>
            <w:r w:rsidR="00A07B91">
              <w:rPr>
                <w:rFonts w:ascii="Arial" w:hAnsi="Arial" w:cs="Arial"/>
              </w:rPr>
              <w:t xml:space="preserve">presso </w:t>
            </w:r>
            <w:r w:rsidR="00A07B91" w:rsidRPr="00A07B91">
              <w:rPr>
                <w:rFonts w:ascii="Arial" w:hAnsi="Arial" w:cs="Arial"/>
                <w:color w:val="auto"/>
                <w:szCs w:val="24"/>
                <w:bdr w:val="none" w:sz="0" w:space="0" w:color="auto" w:frame="1"/>
                <w:shd w:val="clear" w:color="auto" w:fill="FFFFFF"/>
              </w:rPr>
              <w:t>sala eventi del Talent Garden Genova Baltimora (Giardini Baltimora, 16121 Genova GE)</w:t>
            </w:r>
          </w:p>
          <w:p w14:paraId="62CC8169" w14:textId="720CAB29" w:rsidR="00715160" w:rsidRPr="00657C42" w:rsidRDefault="00715160" w:rsidP="00D30CE0">
            <w:pPr>
              <w:spacing w:line="240" w:lineRule="auto"/>
              <w:jc w:val="center"/>
              <w:rPr>
                <w:rFonts w:ascii="Arial" w:hAnsi="Arial" w:cs="Arial"/>
              </w:rPr>
            </w:pPr>
          </w:p>
        </w:tc>
      </w:tr>
      <w:tr w:rsidR="00715160" w:rsidRPr="00657C42" w14:paraId="3C649F20" w14:textId="77777777" w:rsidTr="008A44C1">
        <w:trPr>
          <w:trHeight w:val="487"/>
        </w:trPr>
        <w:tc>
          <w:tcPr>
            <w:tcW w:w="1838" w:type="dxa"/>
          </w:tcPr>
          <w:p w14:paraId="2D36D325" w14:textId="77777777" w:rsidR="00715160" w:rsidRDefault="00715160" w:rsidP="00D30CE0">
            <w:pPr>
              <w:spacing w:line="240" w:lineRule="auto"/>
              <w:jc w:val="center"/>
              <w:rPr>
                <w:rFonts w:ascii="Arial" w:hAnsi="Arial" w:cs="Arial"/>
              </w:rPr>
            </w:pPr>
            <w:proofErr w:type="gramStart"/>
            <w:r>
              <w:rPr>
                <w:rFonts w:ascii="Arial" w:hAnsi="Arial" w:cs="Arial"/>
              </w:rPr>
              <w:t>II</w:t>
            </w:r>
            <w:proofErr w:type="gramEnd"/>
            <w:r>
              <w:rPr>
                <w:rFonts w:ascii="Arial" w:hAnsi="Arial" w:cs="Arial"/>
              </w:rPr>
              <w:t xml:space="preserve"> incontro </w:t>
            </w:r>
          </w:p>
          <w:p w14:paraId="50F72248" w14:textId="77777777" w:rsidR="009D4260" w:rsidRDefault="009D4260" w:rsidP="00D30CE0">
            <w:pPr>
              <w:spacing w:line="240" w:lineRule="auto"/>
              <w:jc w:val="center"/>
              <w:rPr>
                <w:rFonts w:ascii="Arial" w:hAnsi="Arial" w:cs="Arial"/>
              </w:rPr>
            </w:pPr>
            <w:r>
              <w:rPr>
                <w:rFonts w:ascii="Arial" w:hAnsi="Arial" w:cs="Arial"/>
              </w:rPr>
              <w:t>12 aprile</w:t>
            </w:r>
          </w:p>
          <w:p w14:paraId="0066F4E0" w14:textId="7BAB3969" w:rsidR="009D4260" w:rsidRPr="00657C42" w:rsidRDefault="009D4260" w:rsidP="00D30CE0">
            <w:pPr>
              <w:spacing w:line="240" w:lineRule="auto"/>
              <w:jc w:val="center"/>
              <w:rPr>
                <w:rFonts w:ascii="Arial" w:hAnsi="Arial" w:cs="Arial"/>
              </w:rPr>
            </w:pPr>
            <w:r>
              <w:rPr>
                <w:rFonts w:ascii="Arial" w:hAnsi="Arial" w:cs="Arial"/>
              </w:rPr>
              <w:t>h 17-20</w:t>
            </w:r>
          </w:p>
        </w:tc>
        <w:tc>
          <w:tcPr>
            <w:tcW w:w="3126" w:type="dxa"/>
          </w:tcPr>
          <w:p w14:paraId="08CCF7FD" w14:textId="77777777" w:rsidR="00715160" w:rsidRPr="00657C42" w:rsidRDefault="00715160" w:rsidP="00D30CE0">
            <w:pPr>
              <w:spacing w:line="240" w:lineRule="auto"/>
              <w:jc w:val="center"/>
              <w:rPr>
                <w:rFonts w:ascii="Arial" w:hAnsi="Arial" w:cs="Arial"/>
              </w:rPr>
            </w:pPr>
            <w:r w:rsidRPr="00657C42">
              <w:rPr>
                <w:rFonts w:ascii="Arial" w:hAnsi="Arial" w:cs="Arial"/>
                <w:szCs w:val="24"/>
              </w:rPr>
              <w:t>Il cambiamento della narrazione sulle migrazioni:</w:t>
            </w:r>
          </w:p>
          <w:p w14:paraId="3A526ABF" w14:textId="77777777" w:rsidR="00715160" w:rsidRPr="00657C42" w:rsidRDefault="00715160" w:rsidP="00D30CE0">
            <w:pPr>
              <w:spacing w:line="240" w:lineRule="auto"/>
              <w:jc w:val="center"/>
              <w:rPr>
                <w:rFonts w:ascii="Arial" w:hAnsi="Arial" w:cs="Arial"/>
              </w:rPr>
            </w:pPr>
            <w:r w:rsidRPr="00657C42">
              <w:rPr>
                <w:rFonts w:ascii="Arial" w:hAnsi="Arial" w:cs="Arial"/>
              </w:rPr>
              <w:t>sfide, impegno e risposte</w:t>
            </w:r>
            <w:r>
              <w:rPr>
                <w:rFonts w:ascii="Arial" w:hAnsi="Arial" w:cs="Arial"/>
              </w:rPr>
              <w:t>.</w:t>
            </w:r>
          </w:p>
        </w:tc>
        <w:tc>
          <w:tcPr>
            <w:tcW w:w="2483" w:type="dxa"/>
          </w:tcPr>
          <w:p w14:paraId="0545C78F" w14:textId="552A4805" w:rsidR="00BB00BD" w:rsidRDefault="00BB00BD" w:rsidP="00D30CE0">
            <w:pPr>
              <w:spacing w:line="240" w:lineRule="auto"/>
              <w:jc w:val="center"/>
              <w:rPr>
                <w:rFonts w:ascii="Arial" w:hAnsi="Arial" w:cs="Arial"/>
              </w:rPr>
            </w:pPr>
            <w:r>
              <w:rPr>
                <w:rFonts w:ascii="Arial" w:hAnsi="Arial" w:cs="Arial"/>
              </w:rPr>
              <w:t>Introduce:</w:t>
            </w:r>
          </w:p>
          <w:p w14:paraId="5219CF84" w14:textId="6F973964" w:rsidR="00BB00BD" w:rsidRDefault="00BB00BD" w:rsidP="00D30CE0">
            <w:pPr>
              <w:spacing w:line="240" w:lineRule="auto"/>
              <w:jc w:val="center"/>
              <w:rPr>
                <w:rFonts w:ascii="Arial" w:hAnsi="Arial" w:cs="Arial"/>
              </w:rPr>
            </w:pPr>
            <w:r>
              <w:rPr>
                <w:rFonts w:ascii="Arial" w:hAnsi="Arial" w:cs="Arial"/>
              </w:rPr>
              <w:t>Mauro Spotorno</w:t>
            </w:r>
          </w:p>
          <w:p w14:paraId="122D5FAF" w14:textId="77777777" w:rsidR="00BB00BD" w:rsidRDefault="00BB00BD" w:rsidP="00D30CE0">
            <w:pPr>
              <w:spacing w:line="240" w:lineRule="auto"/>
              <w:jc w:val="center"/>
              <w:rPr>
                <w:rFonts w:ascii="Arial" w:hAnsi="Arial" w:cs="Arial"/>
              </w:rPr>
            </w:pPr>
          </w:p>
          <w:p w14:paraId="1781A41F" w14:textId="71BC67A8" w:rsidR="00BB00BD" w:rsidRDefault="00BB00BD" w:rsidP="00D30CE0">
            <w:pPr>
              <w:spacing w:line="240" w:lineRule="auto"/>
              <w:jc w:val="center"/>
              <w:rPr>
                <w:rFonts w:ascii="Arial" w:hAnsi="Arial" w:cs="Arial"/>
              </w:rPr>
            </w:pPr>
            <w:r>
              <w:rPr>
                <w:rFonts w:ascii="Arial" w:hAnsi="Arial" w:cs="Arial"/>
              </w:rPr>
              <w:t>Intervengono:</w:t>
            </w:r>
          </w:p>
          <w:p w14:paraId="06D5EE55" w14:textId="77777777" w:rsidR="00715160" w:rsidRPr="00657C42" w:rsidRDefault="00715160" w:rsidP="00D30CE0">
            <w:pPr>
              <w:spacing w:line="240" w:lineRule="auto"/>
              <w:jc w:val="center"/>
              <w:rPr>
                <w:rFonts w:ascii="Arial" w:hAnsi="Arial" w:cs="Arial"/>
              </w:rPr>
            </w:pPr>
            <w:r w:rsidRPr="00657C42">
              <w:rPr>
                <w:rFonts w:ascii="Arial" w:hAnsi="Arial" w:cs="Arial"/>
              </w:rPr>
              <w:t xml:space="preserve">Abderrahmane </w:t>
            </w:r>
            <w:proofErr w:type="spellStart"/>
            <w:r w:rsidRPr="00657C42">
              <w:rPr>
                <w:rFonts w:ascii="Arial" w:hAnsi="Arial" w:cs="Arial"/>
              </w:rPr>
              <w:t>Amajou</w:t>
            </w:r>
            <w:proofErr w:type="spellEnd"/>
            <w:r w:rsidRPr="00657C42">
              <w:rPr>
                <w:rFonts w:ascii="Arial" w:hAnsi="Arial" w:cs="Arial"/>
              </w:rPr>
              <w:t xml:space="preserve">/Tana </w:t>
            </w:r>
            <w:proofErr w:type="spellStart"/>
            <w:r w:rsidRPr="00657C42">
              <w:rPr>
                <w:rFonts w:ascii="Arial" w:hAnsi="Arial" w:cs="Arial"/>
              </w:rPr>
              <w:lastRenderedPageBreak/>
              <w:t>Anglana</w:t>
            </w:r>
            <w:proofErr w:type="spellEnd"/>
            <w:r w:rsidRPr="00657C42">
              <w:rPr>
                <w:rFonts w:ascii="Arial" w:hAnsi="Arial" w:cs="Arial"/>
              </w:rPr>
              <w:t xml:space="preserve">/ Laura Fusca/ </w:t>
            </w:r>
            <w:proofErr w:type="spellStart"/>
            <w:r w:rsidRPr="00657C42">
              <w:rPr>
                <w:rFonts w:ascii="Arial" w:hAnsi="Arial" w:cs="Arial"/>
              </w:rPr>
              <w:t>Simohamed</w:t>
            </w:r>
            <w:proofErr w:type="spellEnd"/>
            <w:r w:rsidRPr="00657C42">
              <w:rPr>
                <w:rFonts w:ascii="Arial" w:hAnsi="Arial" w:cs="Arial"/>
              </w:rPr>
              <w:t xml:space="preserve"> </w:t>
            </w:r>
            <w:proofErr w:type="spellStart"/>
            <w:r w:rsidRPr="00657C42">
              <w:rPr>
                <w:rFonts w:ascii="Arial" w:hAnsi="Arial" w:cs="Arial"/>
              </w:rPr>
              <w:t>Kaabour</w:t>
            </w:r>
            <w:proofErr w:type="spellEnd"/>
            <w:r w:rsidRPr="00657C42">
              <w:rPr>
                <w:rFonts w:ascii="Arial" w:hAnsi="Arial" w:cs="Arial"/>
              </w:rPr>
              <w:t>.</w:t>
            </w:r>
          </w:p>
          <w:p w14:paraId="5824EBF9" w14:textId="77777777" w:rsidR="00715160" w:rsidRPr="00657C42" w:rsidRDefault="00715160" w:rsidP="00D30CE0">
            <w:pPr>
              <w:spacing w:line="240" w:lineRule="auto"/>
              <w:jc w:val="center"/>
              <w:rPr>
                <w:rFonts w:ascii="Arial" w:hAnsi="Arial" w:cs="Arial"/>
              </w:rPr>
            </w:pPr>
          </w:p>
        </w:tc>
        <w:tc>
          <w:tcPr>
            <w:tcW w:w="2483" w:type="dxa"/>
          </w:tcPr>
          <w:p w14:paraId="1B7D9909" w14:textId="3DC227DF" w:rsidR="00715160" w:rsidRPr="00657C42" w:rsidRDefault="008F0641" w:rsidP="00D30CE0">
            <w:pPr>
              <w:spacing w:line="240" w:lineRule="auto"/>
              <w:jc w:val="center"/>
              <w:rPr>
                <w:rFonts w:ascii="Arial" w:hAnsi="Arial" w:cs="Arial"/>
              </w:rPr>
            </w:pPr>
            <w:r>
              <w:rPr>
                <w:rFonts w:ascii="Arial" w:hAnsi="Arial" w:cs="Arial"/>
              </w:rPr>
              <w:lastRenderedPageBreak/>
              <w:t>O</w:t>
            </w:r>
            <w:r w:rsidR="00715160">
              <w:rPr>
                <w:rFonts w:ascii="Arial" w:hAnsi="Arial" w:cs="Arial"/>
              </w:rPr>
              <w:t>nline</w:t>
            </w:r>
          </w:p>
        </w:tc>
      </w:tr>
      <w:tr w:rsidR="00715160" w:rsidRPr="00657C42" w14:paraId="79455849" w14:textId="77777777" w:rsidTr="008A44C1">
        <w:trPr>
          <w:trHeight w:val="487"/>
        </w:trPr>
        <w:tc>
          <w:tcPr>
            <w:tcW w:w="1838" w:type="dxa"/>
          </w:tcPr>
          <w:p w14:paraId="0E799A68" w14:textId="77777777" w:rsidR="00715160" w:rsidRDefault="00715160" w:rsidP="00D30CE0">
            <w:pPr>
              <w:spacing w:line="240" w:lineRule="auto"/>
              <w:jc w:val="center"/>
              <w:rPr>
                <w:rFonts w:ascii="Arial" w:hAnsi="Arial" w:cs="Arial"/>
              </w:rPr>
            </w:pPr>
            <w:r>
              <w:rPr>
                <w:rFonts w:ascii="Arial" w:hAnsi="Arial" w:cs="Arial"/>
              </w:rPr>
              <w:t xml:space="preserve">III incontro </w:t>
            </w:r>
          </w:p>
          <w:p w14:paraId="7E27D910" w14:textId="77777777" w:rsidR="009D4260" w:rsidRDefault="009D4260" w:rsidP="00D30CE0">
            <w:pPr>
              <w:spacing w:line="240" w:lineRule="auto"/>
              <w:jc w:val="center"/>
              <w:rPr>
                <w:rFonts w:ascii="Arial" w:hAnsi="Arial" w:cs="Arial"/>
              </w:rPr>
            </w:pPr>
            <w:r>
              <w:rPr>
                <w:rFonts w:ascii="Arial" w:hAnsi="Arial" w:cs="Arial"/>
              </w:rPr>
              <w:t>18 aprile</w:t>
            </w:r>
          </w:p>
          <w:p w14:paraId="7B395295" w14:textId="40555518" w:rsidR="009D4260" w:rsidRPr="00657C42" w:rsidRDefault="009D4260" w:rsidP="00D30CE0">
            <w:pPr>
              <w:spacing w:line="240" w:lineRule="auto"/>
              <w:jc w:val="center"/>
              <w:rPr>
                <w:rFonts w:ascii="Arial" w:hAnsi="Arial" w:cs="Arial"/>
              </w:rPr>
            </w:pPr>
            <w:r>
              <w:rPr>
                <w:rFonts w:ascii="Arial" w:hAnsi="Arial" w:cs="Arial"/>
              </w:rPr>
              <w:t>h 17-20</w:t>
            </w:r>
          </w:p>
        </w:tc>
        <w:tc>
          <w:tcPr>
            <w:tcW w:w="3126" w:type="dxa"/>
          </w:tcPr>
          <w:p w14:paraId="612214AA" w14:textId="77777777" w:rsidR="00715160" w:rsidRPr="00657C42" w:rsidRDefault="00715160" w:rsidP="00D30CE0">
            <w:pPr>
              <w:spacing w:line="240" w:lineRule="auto"/>
              <w:jc w:val="center"/>
              <w:rPr>
                <w:rFonts w:ascii="Arial" w:hAnsi="Arial" w:cs="Arial"/>
              </w:rPr>
            </w:pPr>
            <w:r w:rsidRPr="00657C42">
              <w:rPr>
                <w:rFonts w:ascii="Arial" w:hAnsi="Arial" w:cs="Arial"/>
                <w:szCs w:val="24"/>
              </w:rPr>
              <w:t>La comunicazione strategica per la coesione sociale:</w:t>
            </w:r>
          </w:p>
          <w:p w14:paraId="737FA561" w14:textId="77777777" w:rsidR="00715160" w:rsidRPr="00657C42" w:rsidRDefault="00715160" w:rsidP="00D30CE0">
            <w:pPr>
              <w:spacing w:line="240" w:lineRule="auto"/>
              <w:jc w:val="center"/>
              <w:rPr>
                <w:rFonts w:ascii="Arial" w:hAnsi="Arial" w:cs="Arial"/>
              </w:rPr>
            </w:pPr>
            <w:r w:rsidRPr="00657C42">
              <w:rPr>
                <w:rFonts w:ascii="Arial" w:hAnsi="Arial" w:cs="Arial"/>
              </w:rPr>
              <w:t>tattiche e principi di applicazione a lungo termine – parte 1</w:t>
            </w:r>
          </w:p>
        </w:tc>
        <w:tc>
          <w:tcPr>
            <w:tcW w:w="2483" w:type="dxa"/>
          </w:tcPr>
          <w:p w14:paraId="60D944B2" w14:textId="181169F0" w:rsidR="00BB00BD" w:rsidRDefault="00BB00BD" w:rsidP="00D30CE0">
            <w:pPr>
              <w:spacing w:line="240" w:lineRule="auto"/>
              <w:jc w:val="center"/>
              <w:rPr>
                <w:rFonts w:ascii="Arial" w:hAnsi="Arial" w:cs="Arial"/>
              </w:rPr>
            </w:pPr>
            <w:r>
              <w:rPr>
                <w:rFonts w:ascii="Arial" w:hAnsi="Arial" w:cs="Arial"/>
              </w:rPr>
              <w:t>Introducono:</w:t>
            </w:r>
          </w:p>
          <w:p w14:paraId="75348BDC" w14:textId="100D1542" w:rsidR="00BB00BD" w:rsidRDefault="00BB00BD" w:rsidP="00D30CE0">
            <w:pPr>
              <w:spacing w:line="240" w:lineRule="auto"/>
              <w:jc w:val="center"/>
              <w:rPr>
                <w:rFonts w:ascii="Arial" w:hAnsi="Arial" w:cs="Arial"/>
              </w:rPr>
            </w:pPr>
            <w:r>
              <w:rPr>
                <w:rFonts w:ascii="Arial" w:hAnsi="Arial" w:cs="Arial"/>
              </w:rPr>
              <w:t>Salvatore Bruno Barba</w:t>
            </w:r>
          </w:p>
          <w:p w14:paraId="60F54EDB" w14:textId="58999CBB" w:rsidR="00BB00BD" w:rsidRDefault="00BB00BD" w:rsidP="00D30CE0">
            <w:pPr>
              <w:spacing w:line="240" w:lineRule="auto"/>
              <w:jc w:val="center"/>
              <w:rPr>
                <w:rFonts w:ascii="Arial" w:hAnsi="Arial" w:cs="Arial"/>
              </w:rPr>
            </w:pPr>
            <w:r>
              <w:rPr>
                <w:rFonts w:ascii="Arial" w:hAnsi="Arial" w:cs="Arial"/>
              </w:rPr>
              <w:t>Luca Raffini</w:t>
            </w:r>
          </w:p>
          <w:p w14:paraId="7B20AE35" w14:textId="77777777" w:rsidR="00BB00BD" w:rsidRDefault="00BB00BD" w:rsidP="00D30CE0">
            <w:pPr>
              <w:spacing w:line="240" w:lineRule="auto"/>
              <w:jc w:val="center"/>
              <w:rPr>
                <w:rFonts w:ascii="Arial" w:hAnsi="Arial" w:cs="Arial"/>
              </w:rPr>
            </w:pPr>
          </w:p>
          <w:p w14:paraId="2D3F7E03" w14:textId="42380529" w:rsidR="00BB00BD" w:rsidRDefault="00BB00BD" w:rsidP="00D30CE0">
            <w:pPr>
              <w:spacing w:line="240" w:lineRule="auto"/>
              <w:jc w:val="center"/>
              <w:rPr>
                <w:rFonts w:ascii="Arial" w:hAnsi="Arial" w:cs="Arial"/>
              </w:rPr>
            </w:pPr>
            <w:r>
              <w:rPr>
                <w:rFonts w:ascii="Arial" w:hAnsi="Arial" w:cs="Arial"/>
              </w:rPr>
              <w:t>Intervengono:</w:t>
            </w:r>
          </w:p>
          <w:p w14:paraId="02F88276" w14:textId="77777777" w:rsidR="00715160" w:rsidRPr="00657C42" w:rsidRDefault="00715160" w:rsidP="00D30CE0">
            <w:pPr>
              <w:spacing w:line="240" w:lineRule="auto"/>
              <w:jc w:val="center"/>
              <w:rPr>
                <w:rFonts w:ascii="Arial" w:hAnsi="Arial" w:cs="Arial"/>
              </w:rPr>
            </w:pPr>
            <w:r w:rsidRPr="00657C42">
              <w:rPr>
                <w:rFonts w:ascii="Arial" w:hAnsi="Arial" w:cs="Arial"/>
              </w:rPr>
              <w:t xml:space="preserve">Abderrahmane </w:t>
            </w:r>
            <w:proofErr w:type="spellStart"/>
            <w:r w:rsidRPr="00657C42">
              <w:rPr>
                <w:rFonts w:ascii="Arial" w:hAnsi="Arial" w:cs="Arial"/>
              </w:rPr>
              <w:t>Amajou</w:t>
            </w:r>
            <w:proofErr w:type="spellEnd"/>
            <w:r w:rsidRPr="00657C42">
              <w:rPr>
                <w:rFonts w:ascii="Arial" w:hAnsi="Arial" w:cs="Arial"/>
              </w:rPr>
              <w:t xml:space="preserve">/Tana </w:t>
            </w:r>
            <w:proofErr w:type="spellStart"/>
            <w:r w:rsidRPr="00657C42">
              <w:rPr>
                <w:rFonts w:ascii="Arial" w:hAnsi="Arial" w:cs="Arial"/>
              </w:rPr>
              <w:t>Anglana</w:t>
            </w:r>
            <w:proofErr w:type="spellEnd"/>
            <w:r w:rsidRPr="00657C42">
              <w:rPr>
                <w:rFonts w:ascii="Arial" w:hAnsi="Arial" w:cs="Arial"/>
              </w:rPr>
              <w:t xml:space="preserve">/ Laura Fusca/ </w:t>
            </w:r>
            <w:proofErr w:type="spellStart"/>
            <w:r w:rsidRPr="00657C42">
              <w:rPr>
                <w:rFonts w:ascii="Arial" w:hAnsi="Arial" w:cs="Arial"/>
              </w:rPr>
              <w:t>Simohamed</w:t>
            </w:r>
            <w:proofErr w:type="spellEnd"/>
            <w:r w:rsidRPr="00657C42">
              <w:rPr>
                <w:rFonts w:ascii="Arial" w:hAnsi="Arial" w:cs="Arial"/>
              </w:rPr>
              <w:t xml:space="preserve"> </w:t>
            </w:r>
            <w:proofErr w:type="spellStart"/>
            <w:r w:rsidRPr="00657C42">
              <w:rPr>
                <w:rFonts w:ascii="Arial" w:hAnsi="Arial" w:cs="Arial"/>
              </w:rPr>
              <w:t>Kaabour</w:t>
            </w:r>
            <w:proofErr w:type="spellEnd"/>
            <w:r w:rsidRPr="00657C42">
              <w:rPr>
                <w:rFonts w:ascii="Arial" w:hAnsi="Arial" w:cs="Arial"/>
              </w:rPr>
              <w:t>.</w:t>
            </w:r>
          </w:p>
          <w:p w14:paraId="12B1A50A" w14:textId="77777777" w:rsidR="00715160" w:rsidRPr="00657C42" w:rsidRDefault="00715160" w:rsidP="00D30CE0">
            <w:pPr>
              <w:spacing w:line="240" w:lineRule="auto"/>
              <w:jc w:val="center"/>
              <w:rPr>
                <w:rFonts w:ascii="Arial" w:hAnsi="Arial" w:cs="Arial"/>
              </w:rPr>
            </w:pPr>
          </w:p>
        </w:tc>
        <w:tc>
          <w:tcPr>
            <w:tcW w:w="2483" w:type="dxa"/>
          </w:tcPr>
          <w:p w14:paraId="44151EA4" w14:textId="36D530BF" w:rsidR="00715160" w:rsidRPr="00657C42" w:rsidRDefault="008F0641" w:rsidP="00D30CE0">
            <w:pPr>
              <w:spacing w:line="240" w:lineRule="auto"/>
              <w:jc w:val="center"/>
              <w:rPr>
                <w:rFonts w:ascii="Arial" w:hAnsi="Arial" w:cs="Arial"/>
              </w:rPr>
            </w:pPr>
            <w:r>
              <w:rPr>
                <w:rFonts w:ascii="Arial" w:hAnsi="Arial" w:cs="Arial"/>
              </w:rPr>
              <w:t>O</w:t>
            </w:r>
            <w:r w:rsidR="00715160">
              <w:rPr>
                <w:rFonts w:ascii="Arial" w:hAnsi="Arial" w:cs="Arial"/>
              </w:rPr>
              <w:t>nline</w:t>
            </w:r>
          </w:p>
        </w:tc>
      </w:tr>
      <w:tr w:rsidR="00715160" w:rsidRPr="00657C42" w14:paraId="3C2DCF0C" w14:textId="77777777" w:rsidTr="008A44C1">
        <w:trPr>
          <w:trHeight w:val="507"/>
        </w:trPr>
        <w:tc>
          <w:tcPr>
            <w:tcW w:w="1838" w:type="dxa"/>
          </w:tcPr>
          <w:p w14:paraId="4DC5B243" w14:textId="77777777" w:rsidR="009D4260" w:rsidRDefault="00715160" w:rsidP="00D30CE0">
            <w:pPr>
              <w:spacing w:line="240" w:lineRule="auto"/>
              <w:jc w:val="center"/>
              <w:rPr>
                <w:rFonts w:ascii="Arial" w:hAnsi="Arial" w:cs="Arial"/>
              </w:rPr>
            </w:pPr>
            <w:r>
              <w:rPr>
                <w:rFonts w:ascii="Arial" w:hAnsi="Arial" w:cs="Arial"/>
              </w:rPr>
              <w:t>IV incontro</w:t>
            </w:r>
          </w:p>
          <w:p w14:paraId="4CD97879" w14:textId="77777777" w:rsidR="009D4260" w:rsidRDefault="009D4260" w:rsidP="00D30CE0">
            <w:pPr>
              <w:spacing w:line="240" w:lineRule="auto"/>
              <w:jc w:val="center"/>
              <w:rPr>
                <w:rFonts w:ascii="Arial" w:hAnsi="Arial" w:cs="Arial"/>
              </w:rPr>
            </w:pPr>
            <w:r>
              <w:rPr>
                <w:rFonts w:ascii="Arial" w:hAnsi="Arial" w:cs="Arial"/>
              </w:rPr>
              <w:t>19 aprile</w:t>
            </w:r>
          </w:p>
          <w:p w14:paraId="7DD48EF9" w14:textId="43132D8A" w:rsidR="00715160" w:rsidRDefault="009D4260" w:rsidP="00D30CE0">
            <w:pPr>
              <w:spacing w:line="240" w:lineRule="auto"/>
              <w:jc w:val="center"/>
              <w:rPr>
                <w:rFonts w:ascii="Arial" w:hAnsi="Arial" w:cs="Arial"/>
              </w:rPr>
            </w:pPr>
            <w:r>
              <w:rPr>
                <w:rFonts w:ascii="Arial" w:hAnsi="Arial" w:cs="Arial"/>
              </w:rPr>
              <w:t>h 17-20</w:t>
            </w:r>
            <w:r w:rsidR="00715160">
              <w:rPr>
                <w:rFonts w:ascii="Arial" w:hAnsi="Arial" w:cs="Arial"/>
              </w:rPr>
              <w:t xml:space="preserve"> </w:t>
            </w:r>
          </w:p>
          <w:p w14:paraId="7458D922" w14:textId="1C05D7C6" w:rsidR="009D4260" w:rsidRPr="00657C42" w:rsidRDefault="009D4260" w:rsidP="00D30CE0">
            <w:pPr>
              <w:spacing w:line="240" w:lineRule="auto"/>
              <w:jc w:val="center"/>
              <w:rPr>
                <w:rFonts w:ascii="Arial" w:hAnsi="Arial" w:cs="Arial"/>
              </w:rPr>
            </w:pPr>
          </w:p>
        </w:tc>
        <w:tc>
          <w:tcPr>
            <w:tcW w:w="3126" w:type="dxa"/>
          </w:tcPr>
          <w:p w14:paraId="0F8EEDDB" w14:textId="77777777" w:rsidR="00715160" w:rsidRPr="00657C42" w:rsidRDefault="00715160" w:rsidP="00D30CE0">
            <w:pPr>
              <w:spacing w:line="240" w:lineRule="auto"/>
              <w:jc w:val="center"/>
              <w:rPr>
                <w:rFonts w:ascii="Arial" w:hAnsi="Arial" w:cs="Arial"/>
                <w:highlight w:val="yellow"/>
              </w:rPr>
            </w:pPr>
            <w:r w:rsidRPr="00657C42">
              <w:rPr>
                <w:rFonts w:ascii="Arial" w:hAnsi="Arial" w:cs="Arial"/>
              </w:rPr>
              <w:t>La comunicazione strategica per la coesione sociale: tattiche e principi di applicazione a lungo termine – parte 2</w:t>
            </w:r>
          </w:p>
        </w:tc>
        <w:tc>
          <w:tcPr>
            <w:tcW w:w="2483" w:type="dxa"/>
          </w:tcPr>
          <w:p w14:paraId="7A2AC251" w14:textId="64E8F5D8" w:rsidR="00BB00BD" w:rsidRDefault="00BB00BD" w:rsidP="00D30CE0">
            <w:pPr>
              <w:spacing w:line="240" w:lineRule="auto"/>
              <w:jc w:val="center"/>
              <w:rPr>
                <w:rFonts w:ascii="Arial" w:hAnsi="Arial" w:cs="Arial"/>
              </w:rPr>
            </w:pPr>
            <w:r>
              <w:rPr>
                <w:rFonts w:ascii="Arial" w:hAnsi="Arial" w:cs="Arial"/>
              </w:rPr>
              <w:t xml:space="preserve">Introducono: </w:t>
            </w:r>
          </w:p>
          <w:p w14:paraId="1913979E" w14:textId="77777777" w:rsidR="00BB00BD" w:rsidRDefault="00BB00BD" w:rsidP="00D30CE0">
            <w:pPr>
              <w:spacing w:line="240" w:lineRule="auto"/>
              <w:jc w:val="center"/>
              <w:rPr>
                <w:rFonts w:ascii="Arial" w:hAnsi="Arial" w:cs="Arial"/>
              </w:rPr>
            </w:pPr>
            <w:r>
              <w:rPr>
                <w:rFonts w:ascii="Arial" w:hAnsi="Arial" w:cs="Arial"/>
              </w:rPr>
              <w:t>Renzo Repetti</w:t>
            </w:r>
          </w:p>
          <w:p w14:paraId="7321611B" w14:textId="62601CDD" w:rsidR="00BB00BD" w:rsidRDefault="00BB00BD" w:rsidP="00D30CE0">
            <w:pPr>
              <w:spacing w:line="240" w:lineRule="auto"/>
              <w:jc w:val="center"/>
              <w:rPr>
                <w:rFonts w:ascii="Arial" w:hAnsi="Arial" w:cs="Arial"/>
              </w:rPr>
            </w:pPr>
            <w:r>
              <w:rPr>
                <w:rFonts w:ascii="Arial" w:hAnsi="Arial" w:cs="Arial"/>
              </w:rPr>
              <w:t>Luca Lo</w:t>
            </w:r>
            <w:r w:rsidR="004B58D5">
              <w:rPr>
                <w:rFonts w:ascii="Arial" w:hAnsi="Arial" w:cs="Arial"/>
              </w:rPr>
              <w:t xml:space="preserve"> B</w:t>
            </w:r>
            <w:r>
              <w:rPr>
                <w:rFonts w:ascii="Arial" w:hAnsi="Arial" w:cs="Arial"/>
              </w:rPr>
              <w:t>asso</w:t>
            </w:r>
          </w:p>
          <w:p w14:paraId="2E95C5A2" w14:textId="77777777" w:rsidR="00BB00BD" w:rsidRDefault="00BB00BD" w:rsidP="00D30CE0">
            <w:pPr>
              <w:spacing w:line="240" w:lineRule="auto"/>
              <w:jc w:val="center"/>
              <w:rPr>
                <w:rFonts w:ascii="Arial" w:hAnsi="Arial" w:cs="Arial"/>
              </w:rPr>
            </w:pPr>
          </w:p>
          <w:p w14:paraId="582C5E2C" w14:textId="305913FF" w:rsidR="00BB00BD" w:rsidRDefault="00BB00BD" w:rsidP="00D30CE0">
            <w:pPr>
              <w:spacing w:line="240" w:lineRule="auto"/>
              <w:jc w:val="center"/>
              <w:rPr>
                <w:rFonts w:ascii="Arial" w:hAnsi="Arial" w:cs="Arial"/>
              </w:rPr>
            </w:pPr>
            <w:r>
              <w:rPr>
                <w:rFonts w:ascii="Arial" w:hAnsi="Arial" w:cs="Arial"/>
              </w:rPr>
              <w:t>Intervengono:</w:t>
            </w:r>
          </w:p>
          <w:p w14:paraId="7947B1D0" w14:textId="429F9F92" w:rsidR="00715160" w:rsidRPr="00657C42" w:rsidRDefault="00715160" w:rsidP="00D30CE0">
            <w:pPr>
              <w:spacing w:line="240" w:lineRule="auto"/>
              <w:jc w:val="center"/>
              <w:rPr>
                <w:rFonts w:ascii="Arial" w:hAnsi="Arial" w:cs="Arial"/>
              </w:rPr>
            </w:pPr>
            <w:r w:rsidRPr="00657C42">
              <w:rPr>
                <w:rFonts w:ascii="Arial" w:hAnsi="Arial" w:cs="Arial"/>
              </w:rPr>
              <w:t xml:space="preserve">Abderrahmane </w:t>
            </w:r>
            <w:proofErr w:type="spellStart"/>
            <w:r w:rsidRPr="00657C42">
              <w:rPr>
                <w:rFonts w:ascii="Arial" w:hAnsi="Arial" w:cs="Arial"/>
              </w:rPr>
              <w:t>Amajou</w:t>
            </w:r>
            <w:proofErr w:type="spellEnd"/>
            <w:r w:rsidRPr="00657C42">
              <w:rPr>
                <w:rFonts w:ascii="Arial" w:hAnsi="Arial" w:cs="Arial"/>
              </w:rPr>
              <w:t xml:space="preserve">/Tana </w:t>
            </w:r>
            <w:proofErr w:type="spellStart"/>
            <w:r w:rsidRPr="00657C42">
              <w:rPr>
                <w:rFonts w:ascii="Arial" w:hAnsi="Arial" w:cs="Arial"/>
              </w:rPr>
              <w:t>Anglana</w:t>
            </w:r>
            <w:proofErr w:type="spellEnd"/>
            <w:r w:rsidRPr="00657C42">
              <w:rPr>
                <w:rFonts w:ascii="Arial" w:hAnsi="Arial" w:cs="Arial"/>
              </w:rPr>
              <w:t xml:space="preserve">/ Laura Fusca/ </w:t>
            </w:r>
            <w:proofErr w:type="spellStart"/>
            <w:r w:rsidRPr="00657C42">
              <w:rPr>
                <w:rFonts w:ascii="Arial" w:hAnsi="Arial" w:cs="Arial"/>
              </w:rPr>
              <w:t>Simohamed</w:t>
            </w:r>
            <w:proofErr w:type="spellEnd"/>
            <w:r w:rsidRPr="00657C42">
              <w:rPr>
                <w:rFonts w:ascii="Arial" w:hAnsi="Arial" w:cs="Arial"/>
              </w:rPr>
              <w:t xml:space="preserve"> </w:t>
            </w:r>
            <w:proofErr w:type="spellStart"/>
            <w:r w:rsidRPr="00657C42">
              <w:rPr>
                <w:rFonts w:ascii="Arial" w:hAnsi="Arial" w:cs="Arial"/>
              </w:rPr>
              <w:t>Kaabour</w:t>
            </w:r>
            <w:proofErr w:type="spellEnd"/>
          </w:p>
          <w:p w14:paraId="4E7D6ECC" w14:textId="77777777" w:rsidR="00715160" w:rsidRPr="00657C42" w:rsidRDefault="00715160" w:rsidP="00D30CE0">
            <w:pPr>
              <w:spacing w:line="240" w:lineRule="auto"/>
              <w:jc w:val="center"/>
              <w:rPr>
                <w:rFonts w:ascii="Arial" w:hAnsi="Arial" w:cs="Arial"/>
              </w:rPr>
            </w:pPr>
          </w:p>
        </w:tc>
        <w:tc>
          <w:tcPr>
            <w:tcW w:w="2483" w:type="dxa"/>
          </w:tcPr>
          <w:p w14:paraId="3D107A3A" w14:textId="44BF91C9" w:rsidR="00715160" w:rsidRPr="00657C42" w:rsidRDefault="008F0641" w:rsidP="00D30CE0">
            <w:pPr>
              <w:spacing w:line="240" w:lineRule="auto"/>
              <w:jc w:val="center"/>
              <w:rPr>
                <w:rFonts w:ascii="Arial" w:hAnsi="Arial" w:cs="Arial"/>
              </w:rPr>
            </w:pPr>
            <w:r>
              <w:rPr>
                <w:rFonts w:ascii="Arial" w:hAnsi="Arial" w:cs="Arial"/>
              </w:rPr>
              <w:t>O</w:t>
            </w:r>
            <w:r w:rsidR="00715160">
              <w:rPr>
                <w:rFonts w:ascii="Arial" w:hAnsi="Arial" w:cs="Arial"/>
              </w:rPr>
              <w:t>nline</w:t>
            </w:r>
          </w:p>
        </w:tc>
      </w:tr>
      <w:tr w:rsidR="00715160" w:rsidRPr="00657C42" w14:paraId="54981087" w14:textId="77777777" w:rsidTr="008A44C1">
        <w:trPr>
          <w:trHeight w:val="487"/>
        </w:trPr>
        <w:tc>
          <w:tcPr>
            <w:tcW w:w="1838" w:type="dxa"/>
          </w:tcPr>
          <w:p w14:paraId="446CE03E" w14:textId="39259DBE" w:rsidR="00715160" w:rsidRPr="00657C42" w:rsidRDefault="00715160" w:rsidP="00D30CE0">
            <w:pPr>
              <w:spacing w:line="240" w:lineRule="auto"/>
              <w:jc w:val="center"/>
              <w:rPr>
                <w:rFonts w:ascii="Arial" w:hAnsi="Arial" w:cs="Arial"/>
              </w:rPr>
            </w:pPr>
            <w:r>
              <w:rPr>
                <w:rFonts w:ascii="Arial" w:hAnsi="Arial" w:cs="Arial"/>
              </w:rPr>
              <w:t>V incontro</w:t>
            </w:r>
          </w:p>
          <w:p w14:paraId="4F8A5EB1" w14:textId="77777777" w:rsidR="00715160" w:rsidRDefault="009D4260" w:rsidP="00D30CE0">
            <w:pPr>
              <w:spacing w:line="240" w:lineRule="auto"/>
              <w:jc w:val="center"/>
              <w:rPr>
                <w:rFonts w:ascii="Arial" w:hAnsi="Arial" w:cs="Arial"/>
              </w:rPr>
            </w:pPr>
            <w:r>
              <w:rPr>
                <w:rFonts w:ascii="Arial" w:hAnsi="Arial" w:cs="Arial"/>
              </w:rPr>
              <w:t>9 maggio</w:t>
            </w:r>
          </w:p>
          <w:p w14:paraId="1FE37F0B" w14:textId="75482E3B" w:rsidR="009D4260" w:rsidRPr="00657C42" w:rsidRDefault="009D4260" w:rsidP="009D4260">
            <w:pPr>
              <w:spacing w:line="240" w:lineRule="auto"/>
              <w:rPr>
                <w:rFonts w:ascii="Arial" w:hAnsi="Arial" w:cs="Arial"/>
              </w:rPr>
            </w:pPr>
            <w:r>
              <w:rPr>
                <w:rFonts w:ascii="Arial" w:hAnsi="Arial" w:cs="Arial"/>
              </w:rPr>
              <w:t xml:space="preserve">h </w:t>
            </w:r>
            <w:r w:rsidR="008F0641">
              <w:rPr>
                <w:rFonts w:ascii="Arial" w:hAnsi="Arial" w:cs="Arial"/>
              </w:rPr>
              <w:t>15-18.30</w:t>
            </w:r>
          </w:p>
        </w:tc>
        <w:tc>
          <w:tcPr>
            <w:tcW w:w="3126" w:type="dxa"/>
          </w:tcPr>
          <w:p w14:paraId="758D9EA3" w14:textId="77777777" w:rsidR="00715160" w:rsidRPr="00657C42" w:rsidRDefault="00715160" w:rsidP="00D30CE0">
            <w:pPr>
              <w:spacing w:line="240" w:lineRule="auto"/>
              <w:jc w:val="center"/>
              <w:rPr>
                <w:rFonts w:ascii="Arial" w:hAnsi="Arial" w:cs="Arial"/>
              </w:rPr>
            </w:pPr>
            <w:r w:rsidRPr="00657C42">
              <w:rPr>
                <w:rFonts w:ascii="Arial" w:hAnsi="Arial" w:cs="Arial"/>
              </w:rPr>
              <w:t>Project Work</w:t>
            </w:r>
          </w:p>
          <w:p w14:paraId="550BC4A8" w14:textId="77777777" w:rsidR="00715160" w:rsidRPr="00657C42" w:rsidRDefault="00715160" w:rsidP="00D30CE0">
            <w:pPr>
              <w:pStyle w:val="Paragrafoelenco"/>
              <w:numPr>
                <w:ilvl w:val="0"/>
                <w:numId w:val="3"/>
              </w:numPr>
              <w:jc w:val="center"/>
              <w:rPr>
                <w:rFonts w:ascii="Arial" w:hAnsi="Arial" w:cs="Arial"/>
              </w:rPr>
            </w:pPr>
            <w:proofErr w:type="spellStart"/>
            <w:r w:rsidRPr="00657C42">
              <w:rPr>
                <w:rFonts w:ascii="Arial" w:hAnsi="Arial" w:cs="Arial"/>
              </w:rPr>
              <w:t>parte</w:t>
            </w:r>
            <w:proofErr w:type="spellEnd"/>
            <w:r w:rsidRPr="00657C42">
              <w:rPr>
                <w:rFonts w:ascii="Arial" w:hAnsi="Arial" w:cs="Arial"/>
              </w:rPr>
              <w:t xml:space="preserve"> 1</w:t>
            </w:r>
          </w:p>
        </w:tc>
        <w:tc>
          <w:tcPr>
            <w:tcW w:w="2483" w:type="dxa"/>
          </w:tcPr>
          <w:p w14:paraId="3F9798E4" w14:textId="77777777" w:rsidR="00BB00BD" w:rsidRDefault="00BB00BD" w:rsidP="00D30CE0">
            <w:pPr>
              <w:spacing w:line="240" w:lineRule="auto"/>
              <w:jc w:val="center"/>
              <w:rPr>
                <w:rFonts w:ascii="Arial" w:hAnsi="Arial" w:cs="Arial"/>
              </w:rPr>
            </w:pPr>
            <w:r>
              <w:rPr>
                <w:rFonts w:ascii="Arial" w:hAnsi="Arial" w:cs="Arial"/>
              </w:rPr>
              <w:t xml:space="preserve">Tutor </w:t>
            </w:r>
            <w:proofErr w:type="spellStart"/>
            <w:r>
              <w:rPr>
                <w:rFonts w:ascii="Arial" w:hAnsi="Arial" w:cs="Arial"/>
              </w:rPr>
              <w:t>Dispi</w:t>
            </w:r>
            <w:proofErr w:type="spellEnd"/>
          </w:p>
          <w:p w14:paraId="3F843B2C" w14:textId="0F6C0F67" w:rsidR="00715160" w:rsidRPr="00657C42" w:rsidRDefault="00715160" w:rsidP="00D30CE0">
            <w:pPr>
              <w:spacing w:line="240" w:lineRule="auto"/>
              <w:jc w:val="center"/>
              <w:rPr>
                <w:rFonts w:ascii="Arial" w:hAnsi="Arial" w:cs="Arial"/>
              </w:rPr>
            </w:pPr>
            <w:r>
              <w:rPr>
                <w:rFonts w:ascii="Arial" w:hAnsi="Arial" w:cs="Arial"/>
              </w:rPr>
              <w:t xml:space="preserve">Tutor </w:t>
            </w:r>
            <w:proofErr w:type="spellStart"/>
            <w:r w:rsidRPr="00657C42">
              <w:rPr>
                <w:rFonts w:ascii="Arial" w:hAnsi="Arial" w:cs="Arial"/>
              </w:rPr>
              <w:t>HelpCode</w:t>
            </w:r>
            <w:proofErr w:type="spellEnd"/>
          </w:p>
        </w:tc>
        <w:tc>
          <w:tcPr>
            <w:tcW w:w="2483" w:type="dxa"/>
          </w:tcPr>
          <w:p w14:paraId="753C684C" w14:textId="6BABCEFD" w:rsidR="00715160" w:rsidRDefault="00715160" w:rsidP="0032111F">
            <w:pPr>
              <w:spacing w:line="240" w:lineRule="auto"/>
              <w:jc w:val="center"/>
              <w:rPr>
                <w:rFonts w:ascii="Arial" w:hAnsi="Arial" w:cs="Arial"/>
              </w:rPr>
            </w:pPr>
            <w:r w:rsidRPr="00657C42">
              <w:rPr>
                <w:rFonts w:ascii="Arial" w:hAnsi="Arial" w:cs="Arial"/>
              </w:rPr>
              <w:t>Presenza</w:t>
            </w:r>
            <w:r w:rsidR="008F0641">
              <w:rPr>
                <w:rFonts w:ascii="Arial" w:hAnsi="Arial" w:cs="Arial"/>
              </w:rPr>
              <w:t xml:space="preserve"> presso </w:t>
            </w:r>
            <w:r w:rsidR="0032111F">
              <w:rPr>
                <w:rFonts w:ascii="Arial" w:hAnsi="Arial" w:cs="Arial"/>
              </w:rPr>
              <w:t>Albergo dei Poveri</w:t>
            </w:r>
          </w:p>
          <w:p w14:paraId="4EDECE2A" w14:textId="20B87E8D" w:rsidR="0032111F" w:rsidRPr="00657C42" w:rsidRDefault="0032111F" w:rsidP="0032111F">
            <w:pPr>
              <w:spacing w:line="240" w:lineRule="auto"/>
              <w:jc w:val="center"/>
              <w:rPr>
                <w:rFonts w:ascii="Arial" w:hAnsi="Arial" w:cs="Arial"/>
              </w:rPr>
            </w:pPr>
            <w:r>
              <w:rPr>
                <w:rFonts w:ascii="Arial" w:hAnsi="Arial" w:cs="Arial"/>
              </w:rPr>
              <w:t>Aula 5</w:t>
            </w:r>
          </w:p>
        </w:tc>
      </w:tr>
      <w:tr w:rsidR="00715160" w:rsidRPr="00657C42" w14:paraId="20804DDF" w14:textId="77777777" w:rsidTr="008A44C1">
        <w:trPr>
          <w:trHeight w:val="487"/>
        </w:trPr>
        <w:tc>
          <w:tcPr>
            <w:tcW w:w="1838" w:type="dxa"/>
          </w:tcPr>
          <w:p w14:paraId="68BEDAC4" w14:textId="35D13EB1" w:rsidR="00715160" w:rsidRPr="00657C42" w:rsidRDefault="00715160" w:rsidP="00D30CE0">
            <w:pPr>
              <w:spacing w:line="240" w:lineRule="auto"/>
              <w:jc w:val="center"/>
              <w:rPr>
                <w:rFonts w:ascii="Arial" w:hAnsi="Arial" w:cs="Arial"/>
              </w:rPr>
            </w:pPr>
            <w:r>
              <w:rPr>
                <w:rFonts w:ascii="Arial" w:hAnsi="Arial" w:cs="Arial"/>
              </w:rPr>
              <w:t>VI incontro</w:t>
            </w:r>
          </w:p>
          <w:p w14:paraId="784A3E50" w14:textId="77777777" w:rsidR="00715160" w:rsidRDefault="009D4260" w:rsidP="00D30CE0">
            <w:pPr>
              <w:spacing w:line="240" w:lineRule="auto"/>
              <w:jc w:val="center"/>
              <w:rPr>
                <w:rFonts w:ascii="Arial" w:hAnsi="Arial" w:cs="Arial"/>
              </w:rPr>
            </w:pPr>
            <w:r>
              <w:rPr>
                <w:rFonts w:ascii="Arial" w:hAnsi="Arial" w:cs="Arial"/>
              </w:rPr>
              <w:t>10 maggio</w:t>
            </w:r>
          </w:p>
          <w:p w14:paraId="7CDB753B" w14:textId="297CAB56" w:rsidR="009D4260" w:rsidRPr="00657C42" w:rsidRDefault="009D4260" w:rsidP="00D30CE0">
            <w:pPr>
              <w:spacing w:line="240" w:lineRule="auto"/>
              <w:jc w:val="center"/>
              <w:rPr>
                <w:rFonts w:ascii="Arial" w:hAnsi="Arial" w:cs="Arial"/>
              </w:rPr>
            </w:pPr>
            <w:r>
              <w:rPr>
                <w:rFonts w:ascii="Arial" w:hAnsi="Arial" w:cs="Arial"/>
              </w:rPr>
              <w:t>h 1</w:t>
            </w:r>
            <w:r w:rsidR="008F0641">
              <w:rPr>
                <w:rFonts w:ascii="Arial" w:hAnsi="Arial" w:cs="Arial"/>
              </w:rPr>
              <w:t>5-18.30</w:t>
            </w:r>
          </w:p>
        </w:tc>
        <w:tc>
          <w:tcPr>
            <w:tcW w:w="3126" w:type="dxa"/>
          </w:tcPr>
          <w:p w14:paraId="0A2D4515" w14:textId="77777777" w:rsidR="00715160" w:rsidRDefault="00715160" w:rsidP="00D30CE0">
            <w:pPr>
              <w:spacing w:line="240" w:lineRule="auto"/>
              <w:jc w:val="center"/>
              <w:rPr>
                <w:rFonts w:ascii="Arial" w:hAnsi="Arial" w:cs="Arial"/>
              </w:rPr>
            </w:pPr>
            <w:r w:rsidRPr="00657C42">
              <w:rPr>
                <w:rFonts w:ascii="Arial" w:hAnsi="Arial" w:cs="Arial"/>
              </w:rPr>
              <w:t>Project Work</w:t>
            </w:r>
            <w:r>
              <w:rPr>
                <w:rFonts w:ascii="Arial" w:hAnsi="Arial" w:cs="Arial"/>
              </w:rPr>
              <w:t xml:space="preserve"> – test finale</w:t>
            </w:r>
          </w:p>
          <w:p w14:paraId="05BFF8CB" w14:textId="77777777" w:rsidR="00715160" w:rsidRPr="00657C42" w:rsidRDefault="00715160" w:rsidP="00D30CE0">
            <w:pPr>
              <w:pStyle w:val="Paragrafoelenco"/>
              <w:numPr>
                <w:ilvl w:val="0"/>
                <w:numId w:val="3"/>
              </w:numPr>
              <w:jc w:val="center"/>
              <w:rPr>
                <w:rFonts w:ascii="Arial" w:hAnsi="Arial" w:cs="Arial"/>
              </w:rPr>
            </w:pPr>
            <w:proofErr w:type="spellStart"/>
            <w:r w:rsidRPr="00657C42">
              <w:rPr>
                <w:rFonts w:ascii="Arial" w:hAnsi="Arial" w:cs="Arial"/>
              </w:rPr>
              <w:t>parte</w:t>
            </w:r>
            <w:proofErr w:type="spellEnd"/>
            <w:r w:rsidRPr="00657C42">
              <w:rPr>
                <w:rFonts w:ascii="Arial" w:hAnsi="Arial" w:cs="Arial"/>
              </w:rPr>
              <w:t xml:space="preserve"> 2</w:t>
            </w:r>
          </w:p>
        </w:tc>
        <w:tc>
          <w:tcPr>
            <w:tcW w:w="2483" w:type="dxa"/>
          </w:tcPr>
          <w:p w14:paraId="375EDA4D" w14:textId="77777777" w:rsidR="00BB00BD" w:rsidRDefault="00BB00BD" w:rsidP="00157102">
            <w:pPr>
              <w:spacing w:line="240" w:lineRule="auto"/>
              <w:ind w:firstLine="0"/>
              <w:rPr>
                <w:rFonts w:ascii="Arial" w:hAnsi="Arial" w:cs="Arial"/>
              </w:rPr>
            </w:pPr>
          </w:p>
          <w:p w14:paraId="22A1C1CA" w14:textId="77777777" w:rsidR="00BB00BD" w:rsidRDefault="00BB00BD" w:rsidP="00D30CE0">
            <w:pPr>
              <w:spacing w:line="240" w:lineRule="auto"/>
              <w:jc w:val="center"/>
              <w:rPr>
                <w:rFonts w:ascii="Arial" w:hAnsi="Arial" w:cs="Arial"/>
              </w:rPr>
            </w:pPr>
            <w:r>
              <w:rPr>
                <w:rFonts w:ascii="Arial" w:hAnsi="Arial" w:cs="Arial"/>
              </w:rPr>
              <w:t xml:space="preserve">Tutor </w:t>
            </w:r>
            <w:proofErr w:type="spellStart"/>
            <w:r>
              <w:rPr>
                <w:rFonts w:ascii="Arial" w:hAnsi="Arial" w:cs="Arial"/>
              </w:rPr>
              <w:t>Dispi</w:t>
            </w:r>
            <w:proofErr w:type="spellEnd"/>
          </w:p>
          <w:p w14:paraId="30B84622" w14:textId="65665A44" w:rsidR="00715160" w:rsidRPr="00657C42" w:rsidRDefault="00715160" w:rsidP="00D30CE0">
            <w:pPr>
              <w:spacing w:line="240" w:lineRule="auto"/>
              <w:jc w:val="center"/>
              <w:rPr>
                <w:rFonts w:ascii="Arial" w:hAnsi="Arial" w:cs="Arial"/>
              </w:rPr>
            </w:pPr>
            <w:r>
              <w:rPr>
                <w:rFonts w:ascii="Arial" w:hAnsi="Arial" w:cs="Arial"/>
              </w:rPr>
              <w:t xml:space="preserve">Tutor </w:t>
            </w:r>
            <w:proofErr w:type="spellStart"/>
            <w:r w:rsidRPr="00657C42">
              <w:rPr>
                <w:rFonts w:ascii="Arial" w:hAnsi="Arial" w:cs="Arial"/>
              </w:rPr>
              <w:t>HelpCode</w:t>
            </w:r>
            <w:proofErr w:type="spellEnd"/>
          </w:p>
        </w:tc>
        <w:tc>
          <w:tcPr>
            <w:tcW w:w="2483" w:type="dxa"/>
          </w:tcPr>
          <w:p w14:paraId="66121C72" w14:textId="5FD89B83" w:rsidR="00715160" w:rsidRDefault="00715160" w:rsidP="00D30CE0">
            <w:pPr>
              <w:spacing w:line="240" w:lineRule="auto"/>
              <w:jc w:val="center"/>
              <w:rPr>
                <w:rFonts w:ascii="Arial" w:hAnsi="Arial" w:cs="Arial"/>
              </w:rPr>
            </w:pPr>
            <w:r w:rsidRPr="00657C42">
              <w:rPr>
                <w:rFonts w:ascii="Arial" w:hAnsi="Arial" w:cs="Arial"/>
              </w:rPr>
              <w:t>Presenza</w:t>
            </w:r>
            <w:r w:rsidR="008F0641">
              <w:rPr>
                <w:rFonts w:ascii="Arial" w:hAnsi="Arial" w:cs="Arial"/>
              </w:rPr>
              <w:t xml:space="preserve"> presso </w:t>
            </w:r>
            <w:r w:rsidR="0032111F">
              <w:rPr>
                <w:rFonts w:ascii="Arial" w:hAnsi="Arial" w:cs="Arial"/>
              </w:rPr>
              <w:t>Albergo dei Poveri</w:t>
            </w:r>
          </w:p>
          <w:p w14:paraId="28675DA5" w14:textId="536F4A96" w:rsidR="0032111F" w:rsidRPr="00657C42" w:rsidRDefault="0032111F" w:rsidP="00D30CE0">
            <w:pPr>
              <w:spacing w:line="240" w:lineRule="auto"/>
              <w:jc w:val="center"/>
              <w:rPr>
                <w:rFonts w:ascii="Arial" w:hAnsi="Arial" w:cs="Arial"/>
              </w:rPr>
            </w:pPr>
            <w:r>
              <w:rPr>
                <w:rFonts w:ascii="Arial" w:hAnsi="Arial" w:cs="Arial"/>
              </w:rPr>
              <w:t>Aula 5</w:t>
            </w:r>
          </w:p>
        </w:tc>
      </w:tr>
    </w:tbl>
    <w:p w14:paraId="75383010" w14:textId="3294291E" w:rsidR="00715160" w:rsidRPr="00657C42" w:rsidRDefault="00715160" w:rsidP="00D30CE0">
      <w:pPr>
        <w:spacing w:line="240" w:lineRule="auto"/>
        <w:rPr>
          <w:rFonts w:ascii="Arial" w:hAnsi="Arial" w:cs="Arial"/>
          <w:szCs w:val="24"/>
        </w:rPr>
      </w:pPr>
    </w:p>
    <w:p w14:paraId="0798BDAB" w14:textId="77777777" w:rsidR="00715160" w:rsidRPr="00657C42" w:rsidRDefault="00715160" w:rsidP="00D30CE0">
      <w:pPr>
        <w:spacing w:line="240" w:lineRule="auto"/>
        <w:rPr>
          <w:rFonts w:ascii="Arial" w:hAnsi="Arial" w:cs="Arial"/>
          <w:szCs w:val="24"/>
        </w:rPr>
      </w:pPr>
    </w:p>
    <w:p w14:paraId="09B0F34F" w14:textId="77777777" w:rsidR="00715160" w:rsidRPr="00657C42" w:rsidRDefault="00715160" w:rsidP="00715160">
      <w:pPr>
        <w:rPr>
          <w:rFonts w:ascii="Arial" w:hAnsi="Arial" w:cs="Arial"/>
          <w:szCs w:val="24"/>
        </w:rPr>
      </w:pPr>
    </w:p>
    <w:p w14:paraId="6472DB4A" w14:textId="77777777" w:rsidR="00715160" w:rsidRPr="00657C42" w:rsidRDefault="00715160" w:rsidP="00715160">
      <w:pPr>
        <w:rPr>
          <w:rFonts w:ascii="Arial" w:hAnsi="Arial" w:cs="Arial"/>
          <w:szCs w:val="24"/>
        </w:rPr>
      </w:pPr>
    </w:p>
    <w:p w14:paraId="25538B90" w14:textId="77777777" w:rsidR="00715160" w:rsidRPr="00657C42" w:rsidRDefault="00715160" w:rsidP="00715160">
      <w:pPr>
        <w:rPr>
          <w:rFonts w:ascii="Arial" w:hAnsi="Arial" w:cs="Arial"/>
          <w:szCs w:val="24"/>
        </w:rPr>
      </w:pPr>
    </w:p>
    <w:p w14:paraId="4AD22530" w14:textId="11FF9CEE" w:rsidR="000944F3" w:rsidRPr="00B42080" w:rsidRDefault="000944F3" w:rsidP="00C744D1">
      <w:pPr>
        <w:rPr>
          <w:rFonts w:ascii="Arial" w:hAnsi="Arial" w:cs="Arial"/>
          <w:sz w:val="22"/>
        </w:rPr>
      </w:pPr>
    </w:p>
    <w:sectPr w:rsidR="000944F3" w:rsidRPr="00B4208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27095" w14:textId="77777777" w:rsidR="006775C2" w:rsidRDefault="006775C2" w:rsidP="00BC18E8">
      <w:pPr>
        <w:spacing w:line="240" w:lineRule="auto"/>
      </w:pPr>
      <w:r>
        <w:separator/>
      </w:r>
    </w:p>
  </w:endnote>
  <w:endnote w:type="continuationSeparator" w:id="0">
    <w:p w14:paraId="5EC668EB" w14:textId="77777777" w:rsidR="006775C2" w:rsidRDefault="006775C2" w:rsidP="00BC1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venir LT Std 65 Medium">
    <w:altName w:val="Trebuchet MS"/>
    <w:charset w:val="00"/>
    <w:family w:val="auto"/>
    <w:pitch w:val="variable"/>
    <w:sig w:usb0="800000AF" w:usb1="5000204A" w:usb2="00000000" w:usb3="00000000" w:csb0="0000009B" w:csb1="00000000"/>
  </w:font>
  <w:font w:name="Avenir LT Std 35 Light">
    <w:altName w:val="Arial"/>
    <w:charset w:val="4D"/>
    <w:family w:val="swiss"/>
    <w:pitch w:val="variable"/>
    <w:sig w:usb0="00000001" w:usb1="5000204A" w:usb2="00000000" w:usb3="00000000" w:csb0="0000009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D48D6" w14:textId="77777777" w:rsidR="00351000" w:rsidRPr="00281972" w:rsidRDefault="00351000" w:rsidP="00281972">
    <w:pPr>
      <w:pStyle w:val="Pidipagina"/>
      <w:jc w:val="right"/>
      <w:rPr>
        <w:rFonts w:ascii="Avenir LT Std 35 Light" w:eastAsia="Arial Unicode MS" w:hAnsi="Avenir LT Std 35 Light" w:cs="Arial Unicode MS"/>
        <w:color w:val="DD004E"/>
        <w:sz w:val="16"/>
        <w:szCs w:val="16"/>
      </w:rPr>
    </w:pPr>
    <w:r w:rsidRPr="00281972">
      <w:rPr>
        <w:rFonts w:ascii="Avenir LT Std 35 Light" w:eastAsia="Arial Unicode MS" w:hAnsi="Avenir LT Std 35 Light" w:cs="Arial Unicode MS"/>
        <w:color w:val="DD004E"/>
        <w:sz w:val="16"/>
        <w:szCs w:val="16"/>
      </w:rPr>
      <w:t>Via XXV Aprile 12B - 16123 Genova</w:t>
    </w:r>
  </w:p>
  <w:p w14:paraId="7FC02C4E" w14:textId="77777777" w:rsidR="00351000" w:rsidRPr="00281972" w:rsidRDefault="00351000" w:rsidP="00281972">
    <w:pPr>
      <w:pStyle w:val="Pidipagina"/>
      <w:jc w:val="right"/>
      <w:rPr>
        <w:rFonts w:ascii="Avenir LT Std 35 Light" w:eastAsia="Arial Unicode MS" w:hAnsi="Avenir LT Std 35 Light" w:cs="Arial Unicode MS"/>
        <w:color w:val="DD004E"/>
        <w:sz w:val="16"/>
        <w:szCs w:val="16"/>
      </w:rPr>
    </w:pPr>
    <w:r w:rsidRPr="00281972">
      <w:rPr>
        <w:rFonts w:ascii="Avenir LT Std 35 Light" w:eastAsia="Arial Unicode MS" w:hAnsi="Avenir LT Std 35 Light" w:cs="Arial Unicode MS"/>
        <w:color w:val="DD004E"/>
        <w:sz w:val="16"/>
        <w:szCs w:val="16"/>
      </w:rPr>
      <w:t>T +39 010 5704843 - F +39 010 5702277</w:t>
    </w:r>
  </w:p>
  <w:p w14:paraId="0A70A234" w14:textId="77777777" w:rsidR="00351000" w:rsidRPr="00281972" w:rsidRDefault="00351000" w:rsidP="00281972">
    <w:pPr>
      <w:pStyle w:val="Pidipagina"/>
      <w:jc w:val="right"/>
      <w:rPr>
        <w:rFonts w:ascii="Avenir LT Std 35 Light" w:eastAsia="Arial Unicode MS" w:hAnsi="Avenir LT Std 35 Light" w:cs="Arial Unicode MS"/>
        <w:color w:val="DD004E"/>
        <w:sz w:val="16"/>
        <w:szCs w:val="16"/>
      </w:rPr>
    </w:pPr>
    <w:r w:rsidRPr="00281972">
      <w:rPr>
        <w:rFonts w:ascii="Avenir LT Std 35 Light" w:eastAsia="Arial Unicode MS" w:hAnsi="Avenir LT Std 35 Light" w:cs="Arial Unicode MS"/>
        <w:color w:val="DD004E"/>
        <w:sz w:val="16"/>
        <w:szCs w:val="16"/>
      </w:rPr>
      <w:t xml:space="preserve">Codice </w:t>
    </w:r>
    <w:proofErr w:type="spellStart"/>
    <w:r w:rsidRPr="00281972">
      <w:rPr>
        <w:rFonts w:ascii="Avenir LT Std 35 Light" w:eastAsia="Arial Unicode MS" w:hAnsi="Avenir LT Std 35 Light" w:cs="Arial Unicode MS"/>
        <w:color w:val="DD004E"/>
        <w:sz w:val="16"/>
        <w:szCs w:val="16"/>
      </w:rPr>
      <w:t>ﬁscale</w:t>
    </w:r>
    <w:proofErr w:type="spellEnd"/>
    <w:r w:rsidRPr="00281972">
      <w:rPr>
        <w:rFonts w:ascii="Avenir LT Std 35 Light" w:eastAsia="Arial Unicode MS" w:hAnsi="Avenir LT Std 35 Light" w:cs="Arial Unicode MS"/>
        <w:color w:val="DD004E"/>
        <w:sz w:val="16"/>
        <w:szCs w:val="16"/>
      </w:rPr>
      <w:t xml:space="preserve"> 95017350109</w:t>
    </w:r>
  </w:p>
  <w:p w14:paraId="1E0B4DBB" w14:textId="77777777" w:rsidR="00351000" w:rsidRPr="00281972" w:rsidRDefault="00351000" w:rsidP="00281972">
    <w:pPr>
      <w:pStyle w:val="Pidipagina"/>
      <w:jc w:val="right"/>
      <w:rPr>
        <w:rFonts w:ascii="Avenir LT Std 35 Light" w:eastAsia="Arial Unicode MS" w:hAnsi="Avenir LT Std 35 Light" w:cs="Arial Unicode MS"/>
        <w:color w:val="DD004E"/>
        <w:sz w:val="16"/>
        <w:szCs w:val="16"/>
      </w:rPr>
    </w:pPr>
  </w:p>
  <w:p w14:paraId="32B1B230" w14:textId="77777777" w:rsidR="00351000" w:rsidRPr="00281972" w:rsidRDefault="00351000" w:rsidP="00281972">
    <w:pPr>
      <w:pStyle w:val="Pidipagina"/>
      <w:jc w:val="right"/>
      <w:rPr>
        <w:rFonts w:ascii="Avenir LT Std 35 Light" w:hAnsi="Avenir LT Std 35 Light"/>
      </w:rPr>
    </w:pPr>
    <w:r w:rsidRPr="00281972">
      <w:rPr>
        <w:rFonts w:ascii="Avenir LT Std 35 Light" w:eastAsia="Arial Unicode MS" w:hAnsi="Avenir LT Std 35 Light" w:cs="Arial Unicode MS"/>
        <w:color w:val="DD004E"/>
        <w:sz w:val="16"/>
        <w:szCs w:val="16"/>
      </w:rPr>
      <w:t>info@helpcode.org - www.helpcode.org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7A623" w14:textId="77777777" w:rsidR="006775C2" w:rsidRDefault="006775C2" w:rsidP="00BC18E8">
      <w:pPr>
        <w:spacing w:line="240" w:lineRule="auto"/>
      </w:pPr>
      <w:r>
        <w:separator/>
      </w:r>
    </w:p>
  </w:footnote>
  <w:footnote w:type="continuationSeparator" w:id="0">
    <w:p w14:paraId="7899FBCD" w14:textId="77777777" w:rsidR="006775C2" w:rsidRDefault="006775C2" w:rsidP="00BC1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2BF2" w14:textId="5AC9FC2B" w:rsidR="00351000" w:rsidRDefault="00974238" w:rsidP="00974238">
    <w:pPr>
      <w:pStyle w:val="Intestazione"/>
      <w:tabs>
        <w:tab w:val="clear" w:pos="4819"/>
        <w:tab w:val="left" w:pos="300"/>
        <w:tab w:val="left" w:pos="1620"/>
      </w:tabs>
    </w:pPr>
    <w:r>
      <w:tab/>
    </w:r>
    <w:r w:rsidRPr="00E16BE0">
      <w:rPr>
        <w:b/>
        <w:bCs/>
        <w:noProof/>
        <w:color w:val="800000"/>
        <w:sz w:val="28"/>
        <w:szCs w:val="28"/>
        <w:lang w:eastAsia="it-IT"/>
      </w:rPr>
      <w:drawing>
        <wp:anchor distT="0" distB="0" distL="114300" distR="114300" simplePos="0" relativeHeight="251659264" behindDoc="0" locked="0" layoutInCell="1" allowOverlap="1" wp14:anchorId="11DBE51A" wp14:editId="3BF0C401">
          <wp:simplePos x="0" y="0"/>
          <wp:positionH relativeFrom="column">
            <wp:posOffset>0</wp:posOffset>
          </wp:positionH>
          <wp:positionV relativeFrom="paragraph">
            <wp:posOffset>-635</wp:posOffset>
          </wp:positionV>
          <wp:extent cx="428625" cy="571500"/>
          <wp:effectExtent l="19050" t="0" r="9525" b="0"/>
          <wp:wrapNone/>
          <wp:docPr id="101974877" name="Immagine 101974877"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
                  <pic:cNvPicPr>
                    <a:picLocks noChangeAspect="1" noChangeArrowheads="1"/>
                  </pic:cNvPicPr>
                </pic:nvPicPr>
                <pic:blipFill>
                  <a:blip r:embed="rId1" cstate="print"/>
                  <a:srcRect/>
                  <a:stretch>
                    <a:fillRect/>
                  </a:stretch>
                </pic:blipFill>
                <pic:spPr bwMode="auto">
                  <a:xfrm>
                    <a:off x="0" y="0"/>
                    <a:ext cx="428625" cy="571500"/>
                  </a:xfrm>
                  <a:prstGeom prst="rect">
                    <a:avLst/>
                  </a:prstGeom>
                  <a:noFill/>
                  <a:ln w="9525">
                    <a:noFill/>
                    <a:miter lim="800000"/>
                    <a:headEnd/>
                    <a:tailEnd/>
                  </a:ln>
                </pic:spPr>
              </pic:pic>
            </a:graphicData>
          </a:graphic>
        </wp:anchor>
      </w:drawing>
    </w:r>
    <w:r>
      <w:tab/>
    </w:r>
    <w:r>
      <w:tab/>
    </w:r>
    <w:r w:rsidR="00351000">
      <w:rPr>
        <w:noProof/>
        <w:lang w:eastAsia="it-IT"/>
      </w:rPr>
      <w:drawing>
        <wp:inline distT="0" distB="0" distL="0" distR="0" wp14:anchorId="7CE3303F" wp14:editId="32BEDF24">
          <wp:extent cx="1801741" cy="790575"/>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io+payoffITA_magenta_HQ.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3023" cy="795525"/>
                  </a:xfrm>
                  <a:prstGeom prst="rect">
                    <a:avLst/>
                  </a:prstGeom>
                </pic:spPr>
              </pic:pic>
            </a:graphicData>
          </a:graphic>
        </wp:inline>
      </w:drawing>
    </w:r>
  </w:p>
  <w:p w14:paraId="62CAC9DD" w14:textId="77777777" w:rsidR="00351000" w:rsidRPr="00281972" w:rsidRDefault="00351000" w:rsidP="00281972">
    <w:pPr>
      <w:pStyle w:val="Intestazione"/>
      <w:rPr>
        <w:rFonts w:ascii="Avenir LT Std 65 Medium" w:hAnsi="Avenir LT Std 65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63AD2"/>
    <w:multiLevelType w:val="hybridMultilevel"/>
    <w:tmpl w:val="B330BE96"/>
    <w:lvl w:ilvl="0" w:tplc="020CDB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7020378"/>
    <w:multiLevelType w:val="hybridMultilevel"/>
    <w:tmpl w:val="67EE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91832"/>
    <w:multiLevelType w:val="hybridMultilevel"/>
    <w:tmpl w:val="8B722BA6"/>
    <w:lvl w:ilvl="0" w:tplc="5532C2B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16cid:durableId="516231373">
    <w:abstractNumId w:val="1"/>
  </w:num>
  <w:num w:numId="2" w16cid:durableId="2039812243">
    <w:abstractNumId w:val="2"/>
  </w:num>
  <w:num w:numId="3" w16cid:durableId="1496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2A"/>
    <w:rsid w:val="00040B68"/>
    <w:rsid w:val="00042580"/>
    <w:rsid w:val="000944F3"/>
    <w:rsid w:val="000A6DE4"/>
    <w:rsid w:val="000B32B1"/>
    <w:rsid w:val="00146255"/>
    <w:rsid w:val="00157102"/>
    <w:rsid w:val="001942A6"/>
    <w:rsid w:val="001C591A"/>
    <w:rsid w:val="001F0E0A"/>
    <w:rsid w:val="00216207"/>
    <w:rsid w:val="00266458"/>
    <w:rsid w:val="00267FB5"/>
    <w:rsid w:val="00281972"/>
    <w:rsid w:val="00284EAF"/>
    <w:rsid w:val="002C75F2"/>
    <w:rsid w:val="002E46A8"/>
    <w:rsid w:val="002F0CA4"/>
    <w:rsid w:val="003013A2"/>
    <w:rsid w:val="0032111F"/>
    <w:rsid w:val="00333CFA"/>
    <w:rsid w:val="003418BA"/>
    <w:rsid w:val="0034384D"/>
    <w:rsid w:val="00351000"/>
    <w:rsid w:val="00360D54"/>
    <w:rsid w:val="00382BE0"/>
    <w:rsid w:val="003A320D"/>
    <w:rsid w:val="003B19E6"/>
    <w:rsid w:val="00420D6A"/>
    <w:rsid w:val="004A32C7"/>
    <w:rsid w:val="004B58D5"/>
    <w:rsid w:val="004D5178"/>
    <w:rsid w:val="004D5560"/>
    <w:rsid w:val="004F66AB"/>
    <w:rsid w:val="00501064"/>
    <w:rsid w:val="00505FD4"/>
    <w:rsid w:val="005A446F"/>
    <w:rsid w:val="005B16C3"/>
    <w:rsid w:val="00655A1B"/>
    <w:rsid w:val="00666325"/>
    <w:rsid w:val="006775C2"/>
    <w:rsid w:val="006A0B2A"/>
    <w:rsid w:val="006E52E8"/>
    <w:rsid w:val="00715160"/>
    <w:rsid w:val="00791B79"/>
    <w:rsid w:val="007A573F"/>
    <w:rsid w:val="007D243F"/>
    <w:rsid w:val="007E74B9"/>
    <w:rsid w:val="0080240D"/>
    <w:rsid w:val="008217B8"/>
    <w:rsid w:val="00836CD7"/>
    <w:rsid w:val="0083705B"/>
    <w:rsid w:val="008B6F94"/>
    <w:rsid w:val="008F0641"/>
    <w:rsid w:val="0096010B"/>
    <w:rsid w:val="00966DB0"/>
    <w:rsid w:val="00974238"/>
    <w:rsid w:val="009A2E2F"/>
    <w:rsid w:val="009D4260"/>
    <w:rsid w:val="009F37A8"/>
    <w:rsid w:val="00A07B91"/>
    <w:rsid w:val="00A53968"/>
    <w:rsid w:val="00A90615"/>
    <w:rsid w:val="00AE15B6"/>
    <w:rsid w:val="00AE3FD9"/>
    <w:rsid w:val="00AF4A92"/>
    <w:rsid w:val="00B07C2F"/>
    <w:rsid w:val="00B42080"/>
    <w:rsid w:val="00BA1893"/>
    <w:rsid w:val="00BA459E"/>
    <w:rsid w:val="00BB00BD"/>
    <w:rsid w:val="00BB031F"/>
    <w:rsid w:val="00BC18E8"/>
    <w:rsid w:val="00BE3966"/>
    <w:rsid w:val="00C01313"/>
    <w:rsid w:val="00C62F04"/>
    <w:rsid w:val="00C66426"/>
    <w:rsid w:val="00C744D1"/>
    <w:rsid w:val="00C83B3B"/>
    <w:rsid w:val="00CB308C"/>
    <w:rsid w:val="00D13A1E"/>
    <w:rsid w:val="00D17669"/>
    <w:rsid w:val="00D30CE0"/>
    <w:rsid w:val="00D32682"/>
    <w:rsid w:val="00D85062"/>
    <w:rsid w:val="00E3488E"/>
    <w:rsid w:val="00E36BF8"/>
    <w:rsid w:val="00E75692"/>
    <w:rsid w:val="00E82501"/>
    <w:rsid w:val="00E9725E"/>
    <w:rsid w:val="00EA5D24"/>
    <w:rsid w:val="00EB1497"/>
    <w:rsid w:val="00EC19F9"/>
    <w:rsid w:val="00F03E9F"/>
    <w:rsid w:val="00F27A54"/>
    <w:rsid w:val="00F53330"/>
    <w:rsid w:val="00F90A30"/>
    <w:rsid w:val="00F97A43"/>
    <w:rsid w:val="00FC4B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E661A5"/>
  <w15:docId w15:val="{56716CB8-B9FF-4870-BE8C-95D5D8CB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5A1B"/>
    <w:pPr>
      <w:suppressAutoHyphens/>
      <w:spacing w:after="0" w:line="360" w:lineRule="auto"/>
      <w:ind w:firstLine="284"/>
      <w:jc w:val="both"/>
    </w:pPr>
    <w:rPr>
      <w:rFonts w:ascii="Times New Roman" w:eastAsia="Calibri" w:hAnsi="Times New Roman" w:cs="Times New Roman"/>
      <w:color w:val="000000"/>
      <w:sz w:val="24"/>
    </w:rPr>
  </w:style>
  <w:style w:type="paragraph" w:styleId="Titolo1">
    <w:name w:val="heading 1"/>
    <w:basedOn w:val="Normale"/>
    <w:link w:val="Titolo1Carattere"/>
    <w:uiPriority w:val="9"/>
    <w:qFormat/>
    <w:rsid w:val="007E74B9"/>
    <w:pPr>
      <w:widowControl w:val="0"/>
      <w:suppressAutoHyphens w:val="0"/>
      <w:autoSpaceDE w:val="0"/>
      <w:autoSpaceDN w:val="0"/>
      <w:spacing w:line="240" w:lineRule="auto"/>
      <w:ind w:left="112" w:firstLine="0"/>
      <w:jc w:val="left"/>
      <w:outlineLvl w:val="0"/>
    </w:pPr>
    <w:rPr>
      <w:rFonts w:ascii="Calibri" w:hAnsi="Calibri" w:cs="Calibri"/>
      <w:b/>
      <w:bCs/>
      <w:color w:val="auto"/>
      <w:sz w:val="22"/>
      <w:u w:val="single" w:color="000000"/>
    </w:rPr>
  </w:style>
  <w:style w:type="paragraph" w:styleId="Titolo3">
    <w:name w:val="heading 3"/>
    <w:basedOn w:val="Normale"/>
    <w:next w:val="Normale"/>
    <w:link w:val="Titolo3Carattere"/>
    <w:uiPriority w:val="9"/>
    <w:semiHidden/>
    <w:unhideWhenUsed/>
    <w:qFormat/>
    <w:rsid w:val="0071516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18E8"/>
    <w:pPr>
      <w:tabs>
        <w:tab w:val="center" w:pos="4819"/>
        <w:tab w:val="right" w:pos="9638"/>
      </w:tabs>
      <w:suppressAutoHyphens w:val="0"/>
      <w:spacing w:line="240" w:lineRule="auto"/>
      <w:ind w:firstLine="0"/>
      <w:jc w:val="left"/>
    </w:pPr>
    <w:rPr>
      <w:rFonts w:asciiTheme="minorHAnsi" w:eastAsiaTheme="minorHAnsi" w:hAnsiTheme="minorHAnsi" w:cstheme="minorBidi"/>
      <w:color w:val="auto"/>
      <w:sz w:val="22"/>
    </w:rPr>
  </w:style>
  <w:style w:type="character" w:customStyle="1" w:styleId="IntestazioneCarattere">
    <w:name w:val="Intestazione Carattere"/>
    <w:basedOn w:val="Carpredefinitoparagrafo"/>
    <w:link w:val="Intestazione"/>
    <w:uiPriority w:val="99"/>
    <w:rsid w:val="00BC18E8"/>
  </w:style>
  <w:style w:type="paragraph" w:styleId="Pidipagina">
    <w:name w:val="footer"/>
    <w:basedOn w:val="Normale"/>
    <w:link w:val="PidipaginaCarattere"/>
    <w:uiPriority w:val="99"/>
    <w:unhideWhenUsed/>
    <w:rsid w:val="00BC18E8"/>
    <w:pPr>
      <w:tabs>
        <w:tab w:val="center" w:pos="4819"/>
        <w:tab w:val="right" w:pos="9638"/>
      </w:tabs>
      <w:suppressAutoHyphens w:val="0"/>
      <w:spacing w:line="240" w:lineRule="auto"/>
      <w:ind w:firstLine="0"/>
      <w:jc w:val="left"/>
    </w:pPr>
    <w:rPr>
      <w:rFonts w:asciiTheme="minorHAnsi" w:eastAsiaTheme="minorHAnsi" w:hAnsiTheme="minorHAnsi" w:cstheme="minorBidi"/>
      <w:color w:val="auto"/>
      <w:sz w:val="22"/>
    </w:rPr>
  </w:style>
  <w:style w:type="character" w:customStyle="1" w:styleId="PidipaginaCarattere">
    <w:name w:val="Piè di pagina Carattere"/>
    <w:basedOn w:val="Carpredefinitoparagrafo"/>
    <w:link w:val="Pidipagina"/>
    <w:uiPriority w:val="99"/>
    <w:rsid w:val="00BC18E8"/>
  </w:style>
  <w:style w:type="table" w:styleId="Grigliatabella">
    <w:name w:val="Table Grid"/>
    <w:basedOn w:val="Tabellanormale"/>
    <w:uiPriority w:val="39"/>
    <w:rsid w:val="009F3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F37A8"/>
    <w:rPr>
      <w:color w:val="0563C1" w:themeColor="hyperlink"/>
      <w:u w:val="single"/>
    </w:rPr>
  </w:style>
  <w:style w:type="paragraph" w:styleId="Testofumetto">
    <w:name w:val="Balloon Text"/>
    <w:basedOn w:val="Normale"/>
    <w:link w:val="TestofumettoCarattere"/>
    <w:uiPriority w:val="99"/>
    <w:semiHidden/>
    <w:unhideWhenUsed/>
    <w:rsid w:val="00966DB0"/>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66DB0"/>
    <w:rPr>
      <w:rFonts w:ascii="Lucida Grande" w:hAnsi="Lucida Grande" w:cs="Lucida Grande"/>
      <w:sz w:val="18"/>
      <w:szCs w:val="18"/>
    </w:rPr>
  </w:style>
  <w:style w:type="paragraph" w:customStyle="1" w:styleId="Default">
    <w:name w:val="Default"/>
    <w:rsid w:val="006A0B2A"/>
    <w:pPr>
      <w:widowControl w:val="0"/>
      <w:autoSpaceDE w:val="0"/>
      <w:autoSpaceDN w:val="0"/>
      <w:adjustRightInd w:val="0"/>
      <w:spacing w:after="0" w:line="240" w:lineRule="auto"/>
    </w:pPr>
    <w:rPr>
      <w:rFonts w:ascii="Segoe UI Light" w:hAnsi="Segoe UI Light" w:cs="Segoe UI Light"/>
      <w:color w:val="000000"/>
      <w:sz w:val="24"/>
      <w:szCs w:val="24"/>
      <w:lang w:val="en-US"/>
    </w:rPr>
  </w:style>
  <w:style w:type="character" w:customStyle="1" w:styleId="Titolo1Carattere">
    <w:name w:val="Titolo 1 Carattere"/>
    <w:basedOn w:val="Carpredefinitoparagrafo"/>
    <w:link w:val="Titolo1"/>
    <w:uiPriority w:val="9"/>
    <w:rsid w:val="007E74B9"/>
    <w:rPr>
      <w:rFonts w:ascii="Calibri" w:eastAsia="Calibri" w:hAnsi="Calibri" w:cs="Calibri"/>
      <w:b/>
      <w:bCs/>
      <w:u w:val="single" w:color="000000"/>
    </w:rPr>
  </w:style>
  <w:style w:type="paragraph" w:styleId="Corpotesto">
    <w:name w:val="Body Text"/>
    <w:basedOn w:val="Normale"/>
    <w:link w:val="CorpotestoCarattere"/>
    <w:uiPriority w:val="1"/>
    <w:qFormat/>
    <w:rsid w:val="007E74B9"/>
    <w:pPr>
      <w:widowControl w:val="0"/>
      <w:suppressAutoHyphens w:val="0"/>
      <w:autoSpaceDE w:val="0"/>
      <w:autoSpaceDN w:val="0"/>
      <w:spacing w:line="240" w:lineRule="auto"/>
      <w:ind w:left="112" w:firstLine="0"/>
      <w:jc w:val="left"/>
    </w:pPr>
    <w:rPr>
      <w:rFonts w:ascii="Calibri" w:hAnsi="Calibri" w:cs="Calibri"/>
      <w:color w:val="auto"/>
      <w:sz w:val="22"/>
    </w:rPr>
  </w:style>
  <w:style w:type="character" w:customStyle="1" w:styleId="CorpotestoCarattere">
    <w:name w:val="Corpo testo Carattere"/>
    <w:basedOn w:val="Carpredefinitoparagrafo"/>
    <w:link w:val="Corpotesto"/>
    <w:uiPriority w:val="1"/>
    <w:rsid w:val="007E74B9"/>
    <w:rPr>
      <w:rFonts w:ascii="Calibri" w:eastAsia="Calibri" w:hAnsi="Calibri" w:cs="Calibri"/>
    </w:rPr>
  </w:style>
  <w:style w:type="character" w:customStyle="1" w:styleId="Titolo3Carattere">
    <w:name w:val="Titolo 3 Carattere"/>
    <w:basedOn w:val="Carpredefinitoparagrafo"/>
    <w:link w:val="Titolo3"/>
    <w:uiPriority w:val="9"/>
    <w:semiHidden/>
    <w:rsid w:val="00715160"/>
    <w:rPr>
      <w:rFonts w:asciiTheme="majorHAnsi" w:eastAsiaTheme="majorEastAsia" w:hAnsiTheme="majorHAnsi" w:cstheme="majorBidi"/>
      <w:color w:val="1F4D78" w:themeColor="accent1" w:themeShade="7F"/>
      <w:sz w:val="24"/>
      <w:szCs w:val="24"/>
    </w:rPr>
  </w:style>
  <w:style w:type="paragraph" w:styleId="NormaleWeb">
    <w:name w:val="Normal (Web)"/>
    <w:basedOn w:val="Normale"/>
    <w:uiPriority w:val="99"/>
    <w:unhideWhenUsed/>
    <w:rsid w:val="00715160"/>
    <w:pPr>
      <w:suppressAutoHyphens w:val="0"/>
      <w:spacing w:before="100" w:beforeAutospacing="1" w:after="100" w:afterAutospacing="1" w:line="240" w:lineRule="auto"/>
      <w:ind w:firstLine="0"/>
      <w:jc w:val="left"/>
    </w:pPr>
    <w:rPr>
      <w:rFonts w:eastAsia="Times New Roman"/>
      <w:color w:val="auto"/>
      <w:szCs w:val="24"/>
      <w:lang w:eastAsia="it-IT"/>
    </w:rPr>
  </w:style>
  <w:style w:type="character" w:styleId="Enfasigrassetto">
    <w:name w:val="Strong"/>
    <w:basedOn w:val="Carpredefinitoparagrafo"/>
    <w:uiPriority w:val="22"/>
    <w:qFormat/>
    <w:rsid w:val="00715160"/>
    <w:rPr>
      <w:b/>
      <w:bCs/>
    </w:rPr>
  </w:style>
  <w:style w:type="paragraph" w:styleId="Paragrafoelenco">
    <w:name w:val="List Paragraph"/>
    <w:basedOn w:val="Normale"/>
    <w:uiPriority w:val="34"/>
    <w:qFormat/>
    <w:rsid w:val="00715160"/>
    <w:pPr>
      <w:suppressAutoHyphens w:val="0"/>
      <w:spacing w:line="240" w:lineRule="auto"/>
      <w:ind w:left="720" w:firstLine="0"/>
      <w:contextualSpacing/>
      <w:jc w:val="left"/>
    </w:pPr>
    <w:rPr>
      <w:rFonts w:asciiTheme="minorHAnsi" w:eastAsiaTheme="minorHAnsi" w:hAnsiTheme="minorHAnsi" w:cstheme="minorBidi"/>
      <w:color w:val="auto"/>
      <w:szCs w:val="24"/>
      <w:lang w:val="en-GB"/>
    </w:rPr>
  </w:style>
  <w:style w:type="character" w:customStyle="1" w:styleId="ui-provider">
    <w:name w:val="ui-provider"/>
    <w:basedOn w:val="Carpredefinitoparagrafo"/>
    <w:rsid w:val="00E82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457201">
      <w:bodyDiv w:val="1"/>
      <w:marLeft w:val="0"/>
      <w:marRight w:val="0"/>
      <w:marTop w:val="0"/>
      <w:marBottom w:val="0"/>
      <w:divBdr>
        <w:top w:val="none" w:sz="0" w:space="0" w:color="auto"/>
        <w:left w:val="none" w:sz="0" w:space="0" w:color="auto"/>
        <w:bottom w:val="none" w:sz="0" w:space="0" w:color="auto"/>
        <w:right w:val="none" w:sz="0" w:space="0" w:color="auto"/>
      </w:divBdr>
      <w:divsChild>
        <w:div w:id="85662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870387">
              <w:marLeft w:val="0"/>
              <w:marRight w:val="0"/>
              <w:marTop w:val="0"/>
              <w:marBottom w:val="0"/>
              <w:divBdr>
                <w:top w:val="none" w:sz="0" w:space="0" w:color="auto"/>
                <w:left w:val="none" w:sz="0" w:space="0" w:color="auto"/>
                <w:bottom w:val="none" w:sz="0" w:space="0" w:color="auto"/>
                <w:right w:val="none" w:sz="0" w:space="0" w:color="auto"/>
              </w:divBdr>
              <w:divsChild>
                <w:div w:id="13959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zionline.unige.it/studenti/formazionecittadinanza" TargetMode="External"/><Relationship Id="rId3" Type="http://schemas.openxmlformats.org/officeDocument/2006/relationships/settings" Target="settings.xml"/><Relationship Id="rId7" Type="http://schemas.openxmlformats.org/officeDocument/2006/relationships/hyperlink" Target="http://www.narrativechange.or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1062</Words>
  <Characters>6059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Fabbroni</dc:creator>
  <cp:keywords/>
  <dc:description/>
  <cp:lastModifiedBy>Daniela Tarantino</cp:lastModifiedBy>
  <cp:revision>7</cp:revision>
  <cp:lastPrinted>2023-09-19T07:59:00Z</cp:lastPrinted>
  <dcterms:created xsi:type="dcterms:W3CDTF">2023-12-26T15:46:00Z</dcterms:created>
  <dcterms:modified xsi:type="dcterms:W3CDTF">2024-04-08T10:04:00Z</dcterms:modified>
</cp:coreProperties>
</file>