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601B" w14:textId="3035CB58" w:rsidR="00AA1B2D" w:rsidRPr="00AA1B2D" w:rsidRDefault="00AA1B2D" w:rsidP="00AA1B2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Anno Accademico 202</w:t>
      </w:r>
      <w:r w:rsidR="00FE2D5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5</w:t>
      </w:r>
      <w:r w:rsidRPr="00AA1B2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/202</w:t>
      </w:r>
      <w:r w:rsidR="00FE2D5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6</w:t>
      </w:r>
    </w:p>
    <w:p w14:paraId="7822CE43" w14:textId="77777777" w:rsidR="00AA1B2D" w:rsidRPr="00AA1B2D" w:rsidRDefault="00AA1B2D" w:rsidP="00AA1B2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0"/>
          <w:sz w:val="18"/>
          <w:szCs w:val="18"/>
          <w:u w:val="single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b/>
          <w:bCs/>
          <w:color w:val="00B0F0"/>
          <w:kern w:val="0"/>
          <w:sz w:val="18"/>
          <w:szCs w:val="18"/>
          <w:u w:val="single"/>
          <w:lang w:eastAsia="it-IT"/>
          <w14:ligatures w14:val="none"/>
        </w:rPr>
        <w:t>LAUREE TRIENNALI E MAGISTRALI DISPI</w:t>
      </w:r>
    </w:p>
    <w:p w14:paraId="6A4FD41A" w14:textId="77777777" w:rsidR="00AA1B2D" w:rsidRPr="00AA1B2D" w:rsidRDefault="00AA1B2D" w:rsidP="00AA1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it-IT"/>
          <w14:ligatures w14:val="none"/>
        </w:rPr>
        <w:t>TERMINI PER LA PRESENTAZIONE DELLA DOMANDA DI LAUREA E DEI RELATIVI DOCUMENTI</w:t>
      </w:r>
    </w:p>
    <w:tbl>
      <w:tblPr>
        <w:tblpPr w:leftFromText="141" w:rightFromText="141" w:vertAnchor="text" w:horzAnchor="margin" w:tblpX="-571" w:tblpY="148"/>
        <w:tblW w:w="10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961"/>
        <w:gridCol w:w="1259"/>
        <w:gridCol w:w="1260"/>
        <w:gridCol w:w="4009"/>
      </w:tblGrid>
      <w:tr w:rsidR="00AA1B2D" w:rsidRPr="00AA1B2D" w14:paraId="0D71F556" w14:textId="77777777" w:rsidTr="00273A23">
        <w:trPr>
          <w:trHeight w:val="125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DBB7" w14:textId="441626DE" w:rsidR="00AA1B2D" w:rsidRPr="00AA1B2D" w:rsidRDefault="00AA1B2D" w:rsidP="00A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Sessione di laurea 202</w:t>
            </w:r>
            <w:r w:rsidR="00FE2D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/202</w:t>
            </w:r>
            <w:r w:rsidR="00FE2D5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AF09" w14:textId="77777777" w:rsidR="00AA1B2D" w:rsidRPr="00AA1B2D" w:rsidRDefault="00AA1B2D" w:rsidP="00AA1B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Compilazione domanda di laurea on-line</w:t>
            </w:r>
          </w:p>
          <w:p w14:paraId="32849E8C" w14:textId="77777777" w:rsidR="00AA1B2D" w:rsidRPr="00AA1B2D" w:rsidRDefault="00AA1B2D" w:rsidP="00AA1B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Questionario Alma laurea</w:t>
            </w:r>
          </w:p>
          <w:p w14:paraId="24C33621" w14:textId="77777777" w:rsidR="00AA1B2D" w:rsidRPr="00AA1B2D" w:rsidRDefault="00AA1B2D" w:rsidP="00AA1B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Bollettino  </w:t>
            </w:r>
          </w:p>
          <w:p w14:paraId="70005E96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>ENTRO E NON OLTRE</w:t>
            </w: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8F16" w14:textId="77777777" w:rsidR="00AA1B2D" w:rsidRPr="00AA1B2D" w:rsidRDefault="00AA1B2D" w:rsidP="00A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Data entro la quale TUTTI gli esami/attività devono essere conclusi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1CBB" w14:textId="77777777" w:rsidR="00AA1B2D" w:rsidRPr="00AA1B2D" w:rsidRDefault="00AA1B2D" w:rsidP="00A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UPLOAD</w:t>
            </w: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br/>
            </w: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PDF TESI</w:t>
            </w:r>
          </w:p>
          <w:p w14:paraId="13E1EE54" w14:textId="77777777" w:rsidR="00AA1B2D" w:rsidRPr="00AA1B2D" w:rsidRDefault="00AA1B2D" w:rsidP="00A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D80CF6D" w14:textId="77777777" w:rsidR="00AA1B2D" w:rsidRPr="00AA1B2D" w:rsidRDefault="00AA1B2D" w:rsidP="00A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>ENTRO E NON OLTRE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6A4E" w14:textId="77777777" w:rsidR="00AA1B2D" w:rsidRPr="00AA1B2D" w:rsidRDefault="00AA1B2D" w:rsidP="00AA1B2D">
            <w:pPr>
              <w:spacing w:after="0" w:line="240" w:lineRule="auto"/>
              <w:ind w:right="72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           </w:t>
            </w:r>
            <w:r w:rsidRPr="00AA1B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Periodo di discussione</w:t>
            </w:r>
          </w:p>
          <w:p w14:paraId="3ED506C8" w14:textId="639B5611" w:rsidR="00AA1B2D" w:rsidRPr="00AA1B2D" w:rsidRDefault="00AA1B2D" w:rsidP="00A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 xml:space="preserve">Il calendario delle sedute di laurea sarà pubblicato sul sito circa una settimana </w:t>
            </w:r>
            <w:r w:rsidR="00C521D8" w:rsidRPr="00AA1B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>prima dell’inizio</w:t>
            </w:r>
            <w:r w:rsidRPr="00AA1B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 xml:space="preserve"> della sessione</w:t>
            </w:r>
          </w:p>
        </w:tc>
      </w:tr>
      <w:tr w:rsidR="00AA1B2D" w:rsidRPr="00AA1B2D" w14:paraId="08D1C349" w14:textId="77777777" w:rsidTr="00273A23">
        <w:trPr>
          <w:trHeight w:val="25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8D13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color w:val="00B0F0"/>
                <w:kern w:val="0"/>
                <w:sz w:val="18"/>
                <w:szCs w:val="18"/>
                <w:lang w:eastAsia="it-IT"/>
                <w14:ligatures w14:val="none"/>
              </w:rPr>
              <w:t>MAGGIO *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11E1" w14:textId="2389DABA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  <w:r w:rsidR="009F02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/03/202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- 0</w:t>
            </w:r>
            <w:r w:rsidR="00756EC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/04/202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C7DF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45C7566" w14:textId="560F9602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  <w:r w:rsidR="00A903B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/04/202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BD84" w14:textId="54790E7E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Dal 0</w:t>
            </w:r>
            <w:r w:rsidR="00193CD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/04/202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al 2</w:t>
            </w:r>
            <w:r w:rsidR="00193CD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/04/202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6DA2" w14:textId="505AF463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/05/202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- 0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/05/202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A1B2D" w:rsidRPr="00AA1B2D" w14:paraId="7675FD99" w14:textId="77777777" w:rsidTr="00273A23">
        <w:trPr>
          <w:trHeight w:val="266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7C7E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LUGLIO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D7B9" w14:textId="56D42FD6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02/05/202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– 03/06/202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A80D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2FA0DE61" w14:textId="0CAA88E3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17/06/202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90B" w14:textId="1EFCA1B0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Dal 04/06/202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al 23/06/202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F19D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0D1EECFA" w14:textId="5AECCA0E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01/07/202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- 1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/07/202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A1B2D" w:rsidRPr="00AA1B2D" w14:paraId="3E1EDBA2" w14:textId="77777777" w:rsidTr="00273A23">
        <w:trPr>
          <w:trHeight w:val="173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BB10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OTTOBRE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1E9E" w14:textId="0EB59C7F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  <w:r w:rsidR="00C55A9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/08/202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– 08/09/202</w:t>
            </w:r>
            <w:r w:rsidR="005E1E1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6A04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169F464" w14:textId="0E2F0877" w:rsidR="00AA1B2D" w:rsidRPr="00AA1B2D" w:rsidRDefault="00521E2F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  <w:r w:rsidR="00AA1B2D"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/09/202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178" w14:textId="3D2AA851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Dal 09/09/202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al 29/09/202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8D12" w14:textId="03CA00FD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/10/202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- 1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/10/202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AA1B2D" w:rsidRPr="00AA1B2D" w14:paraId="435B3BBA" w14:textId="77777777" w:rsidTr="00273A23">
        <w:trPr>
          <w:trHeight w:val="387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A580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>FEBBRAIO**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FC8F" w14:textId="0D0C7588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16/12/202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-16/01/202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EAB8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E17568E" w14:textId="1959E78A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02/02/202</w:t>
            </w:r>
            <w:r w:rsidR="006F4E1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AE4" w14:textId="367CE45C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Dal 17/01/202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al 09/02/202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767B" w14:textId="5D94A1B4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/02/202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– 2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/02/202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</w:tr>
      <w:tr w:rsidR="00AA1B2D" w:rsidRPr="00AA1B2D" w14:paraId="34A1D9A3" w14:textId="77777777" w:rsidTr="00273A23">
        <w:trPr>
          <w:trHeight w:val="105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2FC1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MARZO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C924" w14:textId="57CCD00D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="0038328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/01/202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-18/02/202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559B" w14:textId="77777777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41CCC186" w14:textId="1B4B7410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02/03/202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D94" w14:textId="12F91588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Dal 19/02/202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al 09/03/202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70B" w14:textId="5C672739" w:rsidR="00AA1B2D" w:rsidRPr="00AA1B2D" w:rsidRDefault="00AA1B2D" w:rsidP="00AA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/03/202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- 2</w:t>
            </w:r>
            <w:r w:rsidR="00AD40D6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  <w:r w:rsidRPr="00AA1B2D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/03/202</w:t>
            </w:r>
            <w:r w:rsidR="00DE53B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</w:tr>
    </w:tbl>
    <w:p w14:paraId="4027177C" w14:textId="77777777" w:rsidR="00AA1B2D" w:rsidRPr="00AA1B2D" w:rsidRDefault="00AA1B2D" w:rsidP="00AA1B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  <w:t xml:space="preserve">                       </w:t>
      </w:r>
    </w:p>
    <w:p w14:paraId="36BCBEA6" w14:textId="77777777" w:rsidR="00AA1B2D" w:rsidRPr="00AA1B2D" w:rsidRDefault="00AA1B2D" w:rsidP="00AA1B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color w:val="00B0F0"/>
          <w:kern w:val="0"/>
          <w:sz w:val="16"/>
          <w:szCs w:val="16"/>
          <w:lang w:eastAsia="it-IT"/>
          <w14:ligatures w14:val="none"/>
        </w:rPr>
        <w:t>*I LAUREANDI</w:t>
      </w:r>
      <w:r w:rsidRPr="00AA1B2D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DELLA SESSIONE DI MAGGIO DEVONO AVER VERSATO TUTTE LE RATE DI ISCRIZIONE 15</w:t>
      </w:r>
    </w:p>
    <w:p w14:paraId="01EAAE8A" w14:textId="77777777" w:rsidR="00AA1B2D" w:rsidRPr="00AA1B2D" w:rsidRDefault="00AA1B2D" w:rsidP="00AA1B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GIORNI PRIMA DELL'INIZIO DELLA SEDUTA DI LAUREA</w:t>
      </w:r>
    </w:p>
    <w:p w14:paraId="23369B82" w14:textId="77777777" w:rsidR="00AA1B2D" w:rsidRPr="00AA1B2D" w:rsidRDefault="00AA1B2D" w:rsidP="00AA1B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00F886A0" w14:textId="77777777" w:rsidR="00AA1B2D" w:rsidRPr="00AA1B2D" w:rsidRDefault="00AA1B2D" w:rsidP="00AA1B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it-IT"/>
          <w14:ligatures w14:val="none"/>
        </w:rPr>
        <w:t>**GLI STUDENTI</w:t>
      </w:r>
      <w:r w:rsidRPr="00AA1B2D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CHE INTENDONO ISCRIVERSI AD ALTRI CORSI DI LAUREA MAGISTRALE PER L’A.A.</w:t>
      </w:r>
    </w:p>
    <w:p w14:paraId="59515BAD" w14:textId="2193EF18" w:rsidR="00AA1B2D" w:rsidRPr="00AA1B2D" w:rsidRDefault="00AA1B2D" w:rsidP="00AA1B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AA1B2D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202</w:t>
      </w:r>
      <w:r w:rsidR="00E153D8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5</w:t>
      </w:r>
      <w:r w:rsidRPr="00AA1B2D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/202</w:t>
      </w:r>
      <w:r w:rsidR="00E153D8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6</w:t>
      </w:r>
      <w:r w:rsidRPr="00AA1B2D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DEVONO LAUREARSI ENTRO LA SESSIONE DI FEBBRAIO</w:t>
      </w:r>
      <w:r w:rsidR="00CD31A8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2026.</w:t>
      </w:r>
    </w:p>
    <w:p w14:paraId="64A8C180" w14:textId="77777777" w:rsidR="00571F1C" w:rsidRDefault="00571F1C"/>
    <w:sectPr w:rsidR="00571F1C" w:rsidSect="00AA1B2D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6B5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640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2D"/>
    <w:rsid w:val="00043B46"/>
    <w:rsid w:val="00193CD3"/>
    <w:rsid w:val="003823E8"/>
    <w:rsid w:val="00383282"/>
    <w:rsid w:val="003C5937"/>
    <w:rsid w:val="004108E4"/>
    <w:rsid w:val="0045386E"/>
    <w:rsid w:val="00521E2F"/>
    <w:rsid w:val="00571F1C"/>
    <w:rsid w:val="005C18CA"/>
    <w:rsid w:val="005E1E1E"/>
    <w:rsid w:val="006F4E18"/>
    <w:rsid w:val="00756EC9"/>
    <w:rsid w:val="009F0279"/>
    <w:rsid w:val="00A15695"/>
    <w:rsid w:val="00A903B7"/>
    <w:rsid w:val="00AA1B2D"/>
    <w:rsid w:val="00AD40D6"/>
    <w:rsid w:val="00BC11FE"/>
    <w:rsid w:val="00C521D8"/>
    <w:rsid w:val="00C55A9D"/>
    <w:rsid w:val="00CD31A8"/>
    <w:rsid w:val="00D86897"/>
    <w:rsid w:val="00DE53B8"/>
    <w:rsid w:val="00E153D8"/>
    <w:rsid w:val="00E96007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441F"/>
  <w15:chartTrackingRefBased/>
  <w15:docId w15:val="{F879A026-9B1A-4FD2-894E-99A1EAF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1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1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1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1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1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1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1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1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1B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1B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1B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1B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1B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1B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1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1B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1B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1B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1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1B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1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Teobaldo Boccadifuoco</dc:creator>
  <cp:keywords/>
  <dc:description/>
  <cp:lastModifiedBy>Teobaldo Boccadifuoco</cp:lastModifiedBy>
  <cp:revision>21</cp:revision>
  <dcterms:created xsi:type="dcterms:W3CDTF">2025-06-17T09:54:00Z</dcterms:created>
  <dcterms:modified xsi:type="dcterms:W3CDTF">2025-07-01T11:33:00Z</dcterms:modified>
</cp:coreProperties>
</file>