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57"/>
        <w:gridCol w:w="808"/>
        <w:gridCol w:w="925"/>
        <w:gridCol w:w="1169"/>
        <w:gridCol w:w="2264"/>
        <w:gridCol w:w="2582"/>
        <w:gridCol w:w="1957"/>
        <w:gridCol w:w="3581"/>
      </w:tblGrid>
      <w:tr w:rsidR="0042186B" w:rsidRPr="00A02E7F" w:rsidTr="0080563F">
        <w:trPr>
          <w:trHeight w:val="113"/>
        </w:trPr>
        <w:tc>
          <w:tcPr>
            <w:tcW w:w="14943" w:type="dxa"/>
            <w:gridSpan w:val="8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2186B" w:rsidRPr="00771000" w:rsidRDefault="003129F6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UNITE a.a. 2016- 2017</w:t>
            </w:r>
            <w:r w:rsidR="0042186B" w:rsidRPr="007710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CALENDARIO AREA  SOCIALE</w:t>
            </w:r>
          </w:p>
          <w:p w:rsidR="007A1D90" w:rsidRDefault="0042186B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710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Le lezioni si terranno il giovedì e venerdì alle ore 16 alle 18 presso le Sedi dei Dipartimenti indicate</w:t>
            </w:r>
          </w:p>
          <w:p w:rsidR="007A1D90" w:rsidRDefault="007A1D90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42186B" w:rsidRDefault="00B24029" w:rsidP="00B24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Mesi di marzo/aprile e maggio </w:t>
            </w:r>
            <w:r w:rsidR="004218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7</w:t>
            </w:r>
          </w:p>
          <w:p w:rsidR="00507AF8" w:rsidRPr="00FE65A1" w:rsidRDefault="00507AF8" w:rsidP="00507A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601BF6" w:rsidRPr="00A02E7F" w:rsidTr="0080563F">
        <w:trPr>
          <w:trHeight w:val="113"/>
        </w:trPr>
        <w:tc>
          <w:tcPr>
            <w:tcW w:w="1657" w:type="dxa"/>
            <w:shd w:val="clear" w:color="000000" w:fill="548DD4" w:themeFill="text2" w:themeFillTint="99"/>
            <w:vAlign w:val="center"/>
            <w:hideMark/>
          </w:tcPr>
          <w:p w:rsidR="0042186B" w:rsidRPr="00A02E7F" w:rsidRDefault="0042186B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AREA SPECIFICA</w:t>
            </w:r>
          </w:p>
        </w:tc>
        <w:tc>
          <w:tcPr>
            <w:tcW w:w="0" w:type="auto"/>
            <w:shd w:val="clear" w:color="000000" w:fill="548DD4" w:themeFill="text2" w:themeFillTint="99"/>
            <w:vAlign w:val="center"/>
            <w:hideMark/>
          </w:tcPr>
          <w:p w:rsidR="0042186B" w:rsidRPr="00771000" w:rsidRDefault="0042186B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710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MESE</w:t>
            </w:r>
          </w:p>
        </w:tc>
        <w:tc>
          <w:tcPr>
            <w:tcW w:w="925" w:type="dxa"/>
            <w:shd w:val="clear" w:color="000000" w:fill="548DD4" w:themeFill="text2" w:themeFillTint="99"/>
            <w:vAlign w:val="center"/>
            <w:hideMark/>
          </w:tcPr>
          <w:p w:rsidR="0042186B" w:rsidRPr="00771000" w:rsidRDefault="0042186B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710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1169" w:type="dxa"/>
            <w:shd w:val="clear" w:color="000000" w:fill="548DD4" w:themeFill="text2" w:themeFillTint="99"/>
            <w:vAlign w:val="center"/>
            <w:hideMark/>
          </w:tcPr>
          <w:p w:rsidR="0042186B" w:rsidRPr="00771000" w:rsidRDefault="0042186B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710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2264" w:type="dxa"/>
            <w:shd w:val="clear" w:color="000000" w:fill="548DD4" w:themeFill="text2" w:themeFillTint="99"/>
            <w:vAlign w:val="center"/>
            <w:hideMark/>
          </w:tcPr>
          <w:p w:rsidR="0042186B" w:rsidRPr="00771000" w:rsidRDefault="0042186B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710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AMBITO</w:t>
            </w:r>
          </w:p>
        </w:tc>
        <w:tc>
          <w:tcPr>
            <w:tcW w:w="2582" w:type="dxa"/>
            <w:shd w:val="clear" w:color="000000" w:fill="548DD4" w:themeFill="text2" w:themeFillTint="99"/>
            <w:vAlign w:val="center"/>
            <w:hideMark/>
          </w:tcPr>
          <w:p w:rsidR="0042186B" w:rsidRPr="00771000" w:rsidRDefault="0042186B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710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1957" w:type="dxa"/>
            <w:shd w:val="clear" w:color="000000" w:fill="548DD4" w:themeFill="text2" w:themeFillTint="99"/>
            <w:vAlign w:val="center"/>
            <w:hideMark/>
          </w:tcPr>
          <w:p w:rsidR="0042186B" w:rsidRPr="00771000" w:rsidRDefault="0042186B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710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ARGOMENTO</w:t>
            </w:r>
          </w:p>
        </w:tc>
        <w:tc>
          <w:tcPr>
            <w:tcW w:w="3581" w:type="dxa"/>
            <w:shd w:val="clear" w:color="000000" w:fill="548DD4" w:themeFill="text2" w:themeFillTint="99"/>
            <w:vAlign w:val="center"/>
          </w:tcPr>
          <w:p w:rsidR="0042186B" w:rsidRPr="00771000" w:rsidRDefault="0042186B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710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SEDE</w:t>
            </w:r>
          </w:p>
        </w:tc>
      </w:tr>
      <w:tr w:rsidR="00FE65A1" w:rsidRPr="006D3E5C" w:rsidTr="0080563F">
        <w:trPr>
          <w:trHeight w:val="113"/>
        </w:trPr>
        <w:tc>
          <w:tcPr>
            <w:tcW w:w="14943" w:type="dxa"/>
            <w:gridSpan w:val="8"/>
            <w:shd w:val="clear" w:color="auto" w:fill="548DD4" w:themeFill="text2" w:themeFillTint="99"/>
            <w:vAlign w:val="center"/>
            <w:hideMark/>
          </w:tcPr>
          <w:p w:rsidR="00FE65A1" w:rsidRPr="00FE65A1" w:rsidRDefault="00FE65A1" w:rsidP="0080563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72205" w:rsidRPr="00A02E7F" w:rsidTr="0080563F">
        <w:trPr>
          <w:trHeight w:val="113"/>
        </w:trPr>
        <w:tc>
          <w:tcPr>
            <w:tcW w:w="1657" w:type="dxa"/>
            <w:shd w:val="clear" w:color="auto" w:fill="auto"/>
            <w:vAlign w:val="center"/>
            <w:hideMark/>
          </w:tcPr>
          <w:p w:rsidR="00972205" w:rsidRPr="00FE65A1" w:rsidRDefault="00972205" w:rsidP="0080563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SOCIALE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2205" w:rsidRDefault="0080563F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Marzo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972205" w:rsidRDefault="0080563F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972205" w:rsidRPr="00A02E7F" w:rsidRDefault="0080563F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972205" w:rsidRPr="00ED2DB5" w:rsidRDefault="00972205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82" w:type="dxa"/>
            <w:shd w:val="clear" w:color="auto" w:fill="auto"/>
            <w:vAlign w:val="center"/>
            <w:hideMark/>
          </w:tcPr>
          <w:p w:rsidR="00972205" w:rsidRDefault="00606773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Prof. Andrea Catanzaro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337F98" w:rsidRPr="00337F98" w:rsidRDefault="00337F98" w:rsidP="00337F98">
            <w:pPr>
              <w:pStyle w:val="PreformattatoHTML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37F98">
              <w:rPr>
                <w:rFonts w:ascii="Calibri" w:hAnsi="Calibri" w:cs="Times New Roman"/>
                <w:color w:val="000000"/>
                <w:sz w:val="22"/>
                <w:szCs w:val="22"/>
              </w:rPr>
              <w:t>A. de</w:t>
            </w:r>
          </w:p>
          <w:p w:rsidR="00337F98" w:rsidRPr="00337F98" w:rsidRDefault="00337F98" w:rsidP="00337F98">
            <w:pPr>
              <w:pStyle w:val="PreformattatoHTML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37F98">
              <w:rPr>
                <w:rFonts w:ascii="Calibri" w:hAnsi="Calibri" w:cs="Times New Roman"/>
                <w:color w:val="000000"/>
                <w:sz w:val="22"/>
                <w:szCs w:val="22"/>
              </w:rPr>
              <w:t>Tocqueville e La democrazia in America: un classico sempre attuale.</w:t>
            </w:r>
          </w:p>
          <w:p w:rsidR="00972205" w:rsidRPr="00972205" w:rsidRDefault="00972205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it-IT"/>
              </w:rPr>
            </w:pPr>
          </w:p>
        </w:tc>
        <w:tc>
          <w:tcPr>
            <w:tcW w:w="3581" w:type="dxa"/>
            <w:vAlign w:val="center"/>
          </w:tcPr>
          <w:p w:rsidR="00972205" w:rsidRPr="00507AF8" w:rsidRDefault="00507AF8" w:rsidP="008056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7AF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Dipartimento di Scienze Politiche – Albergo dei Poveri – Piazzale Emanuele Brignole n. 3 – Terzo Piano – Aula n. 16</w:t>
            </w:r>
          </w:p>
        </w:tc>
      </w:tr>
      <w:tr w:rsidR="0080563F" w:rsidRPr="00A02E7F" w:rsidTr="0080563F">
        <w:trPr>
          <w:trHeight w:val="397"/>
        </w:trPr>
        <w:tc>
          <w:tcPr>
            <w:tcW w:w="1657" w:type="dxa"/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521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SOCIALE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462B77">
              <w:rPr>
                <w:rFonts w:ascii="Calibri" w:eastAsia="Times New Roman" w:hAnsi="Calibri" w:cs="Times New Roman"/>
                <w:color w:val="000000"/>
                <w:lang w:eastAsia="it-IT"/>
              </w:rPr>
              <w:t>Marzo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80563F" w:rsidRPr="00A02E7F" w:rsidRDefault="0080563F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C40FEF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80563F" w:rsidRPr="00ED2DB5" w:rsidRDefault="0080563F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82" w:type="dxa"/>
            <w:shd w:val="clear" w:color="auto" w:fill="auto"/>
            <w:vAlign w:val="center"/>
            <w:hideMark/>
          </w:tcPr>
          <w:p w:rsidR="0080563F" w:rsidRPr="00A02E7F" w:rsidRDefault="00606773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Prof. Guido Levi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80563F" w:rsidRPr="00A02E7F" w:rsidRDefault="00330BE4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Democrazia e partiti politici. Un profilo storico </w:t>
            </w:r>
          </w:p>
        </w:tc>
        <w:tc>
          <w:tcPr>
            <w:tcW w:w="3581" w:type="dxa"/>
            <w:vAlign w:val="center"/>
          </w:tcPr>
          <w:p w:rsidR="0080563F" w:rsidRPr="00FE65A1" w:rsidRDefault="0080563F" w:rsidP="0080563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0563F" w:rsidRPr="00A02E7F" w:rsidTr="0080563F">
        <w:trPr>
          <w:trHeight w:val="397"/>
        </w:trPr>
        <w:tc>
          <w:tcPr>
            <w:tcW w:w="1657" w:type="dxa"/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521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SOCIALE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462B77">
              <w:rPr>
                <w:rFonts w:ascii="Calibri" w:eastAsia="Times New Roman" w:hAnsi="Calibri" w:cs="Times New Roman"/>
                <w:color w:val="000000"/>
                <w:lang w:eastAsia="it-IT"/>
              </w:rPr>
              <w:t>Marzo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80563F" w:rsidRPr="00A02E7F" w:rsidRDefault="0080563F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C40FEF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80563F" w:rsidRPr="00ED2DB5" w:rsidRDefault="0080563F" w:rsidP="0080563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82" w:type="dxa"/>
            <w:shd w:val="clear" w:color="auto" w:fill="auto"/>
            <w:vAlign w:val="center"/>
            <w:hideMark/>
          </w:tcPr>
          <w:p w:rsidR="0080563F" w:rsidRPr="00A02E7F" w:rsidRDefault="00606773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Prof. Segre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80563F" w:rsidRPr="00972205" w:rsidRDefault="00515213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t>Le teorie elitiste di  Mosca e Michels raffrontate con la teoria liberaldemocratica di Weber</w:t>
            </w:r>
          </w:p>
        </w:tc>
        <w:tc>
          <w:tcPr>
            <w:tcW w:w="3581" w:type="dxa"/>
            <w:vAlign w:val="center"/>
          </w:tcPr>
          <w:p w:rsidR="0080563F" w:rsidRPr="00FE65A1" w:rsidRDefault="0080563F" w:rsidP="0080563F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80563F" w:rsidRPr="00A02E7F" w:rsidTr="0080563F">
        <w:trPr>
          <w:trHeight w:val="397"/>
        </w:trPr>
        <w:tc>
          <w:tcPr>
            <w:tcW w:w="1657" w:type="dxa"/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521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SOCIALE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462B77">
              <w:rPr>
                <w:rFonts w:ascii="Calibri" w:eastAsia="Times New Roman" w:hAnsi="Calibri" w:cs="Times New Roman"/>
                <w:color w:val="000000"/>
                <w:lang w:eastAsia="it-IT"/>
              </w:rPr>
              <w:t>Marzo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80563F" w:rsidRPr="00A02E7F" w:rsidRDefault="0080563F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C40FEF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80563F" w:rsidRPr="00ED2DB5" w:rsidRDefault="0080563F" w:rsidP="008056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auto"/>
            <w:vAlign w:val="center"/>
            <w:hideMark/>
          </w:tcPr>
          <w:p w:rsidR="0080563F" w:rsidRPr="00A02E7F" w:rsidRDefault="00606773" w:rsidP="00606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Prof. Soliani/Prof. Ivaldi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80563F" w:rsidRPr="00332E73" w:rsidRDefault="00606773" w:rsidP="0080563F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Partecipazione politica in Italia</w:t>
            </w:r>
          </w:p>
        </w:tc>
        <w:tc>
          <w:tcPr>
            <w:tcW w:w="3581" w:type="dxa"/>
            <w:vAlign w:val="center"/>
          </w:tcPr>
          <w:p w:rsidR="0080563F" w:rsidRPr="00FE65A1" w:rsidRDefault="0080563F" w:rsidP="0080563F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80563F" w:rsidRPr="00A02E7F" w:rsidTr="0080563F">
        <w:trPr>
          <w:trHeight w:val="397"/>
        </w:trPr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521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SOCIALE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A02E7F" w:rsidRDefault="0080563F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Aprile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A02E7F" w:rsidRDefault="0080563F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C40FEF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ED2DB5" w:rsidRDefault="0080563F" w:rsidP="0080563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A02E7F" w:rsidRDefault="00606773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Prof.ssa Tarantino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972205" w:rsidRDefault="00EF68E2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Il diritto canonico nella storia e nella società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vAlign w:val="center"/>
          </w:tcPr>
          <w:p w:rsidR="0080563F" w:rsidRPr="00FE65A1" w:rsidRDefault="0080563F" w:rsidP="0080563F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80563F" w:rsidRPr="00A02E7F" w:rsidTr="0080563F">
        <w:trPr>
          <w:trHeight w:val="397"/>
        </w:trPr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521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SOCIALE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A02E7F" w:rsidRDefault="0080563F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Aprile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A02E7F" w:rsidRDefault="0080563F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C40FEF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ED2DB5" w:rsidRDefault="0080563F" w:rsidP="008056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A02E7F" w:rsidRDefault="00522D77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Prof. L. Carpaneto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A02E7F" w:rsidRDefault="00522D77" w:rsidP="00522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Democrazia e organizzazioni internazionali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vAlign w:val="center"/>
          </w:tcPr>
          <w:p w:rsidR="0080563F" w:rsidRPr="00FE65A1" w:rsidRDefault="0080563F" w:rsidP="0080563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0563F" w:rsidRPr="00A02E7F" w:rsidTr="0080563F">
        <w:trPr>
          <w:trHeight w:val="397"/>
        </w:trPr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521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lastRenderedPageBreak/>
              <w:t>SOCIALE</w:t>
            </w:r>
          </w:p>
        </w:tc>
        <w:tc>
          <w:tcPr>
            <w:tcW w:w="1328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80563F" w:rsidRDefault="0080563F" w:rsidP="0080563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0563F">
              <w:rPr>
                <w:b/>
                <w:sz w:val="18"/>
                <w:szCs w:val="18"/>
              </w:rPr>
              <w:t>Dal 10 al 19</w:t>
            </w:r>
            <w:r>
              <w:rPr>
                <w:b/>
                <w:sz w:val="18"/>
                <w:szCs w:val="18"/>
              </w:rPr>
              <w:t xml:space="preserve"> Aprile p</w:t>
            </w:r>
            <w:r w:rsidRPr="0080563F">
              <w:rPr>
                <w:b/>
                <w:sz w:val="18"/>
                <w:szCs w:val="18"/>
              </w:rPr>
              <w:t>ausa Festività Pasquali</w:t>
            </w:r>
          </w:p>
        </w:tc>
      </w:tr>
      <w:tr w:rsidR="0080563F" w:rsidRPr="00A02E7F" w:rsidTr="0080563F">
        <w:trPr>
          <w:trHeight w:val="397"/>
        </w:trPr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521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SOCIALE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753994">
              <w:rPr>
                <w:rFonts w:ascii="Calibri" w:eastAsia="Times New Roman" w:hAnsi="Calibri" w:cs="Times New Roman"/>
                <w:color w:val="000000"/>
                <w:lang w:eastAsia="it-IT"/>
              </w:rPr>
              <w:t>Aprile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A02E7F" w:rsidRDefault="0080563F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94269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ED2DB5" w:rsidRDefault="0080563F" w:rsidP="008056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A02E7F" w:rsidRDefault="00606773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Prof. Mantelli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68E2" w:rsidRPr="00EF68E2" w:rsidRDefault="00EF68E2" w:rsidP="00EF68E2">
            <w:pPr>
              <w:pStyle w:val="PreformattatoHTML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F68E2">
              <w:rPr>
                <w:rFonts w:ascii="Calibri" w:hAnsi="Calibri" w:cs="Times New Roman"/>
                <w:color w:val="000000"/>
                <w:sz w:val="22"/>
                <w:szCs w:val="22"/>
              </w:rPr>
              <w:t>Dall'ideale di povertà da tutti condivisa all'utopia di benessere materiale da</w:t>
            </w:r>
          </w:p>
          <w:p w:rsidR="00EF68E2" w:rsidRPr="00EF68E2" w:rsidRDefault="00EF68E2" w:rsidP="00EF68E2">
            <w:pPr>
              <w:pStyle w:val="PreformattatoHTML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F68E2">
              <w:rPr>
                <w:rFonts w:ascii="Calibri" w:hAnsi="Calibri" w:cs="Times New Roman"/>
                <w:color w:val="000000"/>
                <w:sz w:val="22"/>
                <w:szCs w:val="22"/>
              </w:rPr>
              <w:t>tutti condiviso</w:t>
            </w:r>
          </w:p>
          <w:p w:rsidR="0080563F" w:rsidRPr="00A02E7F" w:rsidRDefault="0080563F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  <w:vAlign w:val="center"/>
          </w:tcPr>
          <w:p w:rsidR="0080563F" w:rsidRPr="00FE65A1" w:rsidRDefault="0080563F" w:rsidP="0080563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0563F" w:rsidRPr="00A02E7F" w:rsidTr="0080563F">
        <w:trPr>
          <w:trHeight w:val="397"/>
        </w:trPr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521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SOCIALE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753994">
              <w:rPr>
                <w:rFonts w:ascii="Calibri" w:eastAsia="Times New Roman" w:hAnsi="Calibri" w:cs="Times New Roman"/>
                <w:color w:val="000000"/>
                <w:lang w:eastAsia="it-IT"/>
              </w:rPr>
              <w:t>Aprile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A02E7F" w:rsidRDefault="0080563F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94269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ED2DB5" w:rsidRDefault="0080563F" w:rsidP="008056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A02E7F" w:rsidRDefault="00522D77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S. Dominelli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A02E7F" w:rsidRDefault="00522D77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Democrazia e diritto dell’Unione europea 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vAlign w:val="center"/>
          </w:tcPr>
          <w:p w:rsidR="0080563F" w:rsidRPr="00FE65A1" w:rsidRDefault="0080563F" w:rsidP="0080563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0563F" w:rsidRPr="00A02E7F" w:rsidTr="0080563F">
        <w:trPr>
          <w:trHeight w:val="397"/>
        </w:trPr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521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SOCIALE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753994">
              <w:rPr>
                <w:rFonts w:ascii="Calibri" w:eastAsia="Times New Roman" w:hAnsi="Calibri" w:cs="Times New Roman"/>
                <w:color w:val="000000"/>
                <w:lang w:eastAsia="it-IT"/>
              </w:rPr>
              <w:t>Aprile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A02E7F" w:rsidRDefault="0080563F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94269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ED2DB5" w:rsidRDefault="0080563F" w:rsidP="008056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A02E7F" w:rsidRDefault="00606773" w:rsidP="00606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Prof.ssa  Stefania Mangano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7934" w:rsidRPr="00EF68E2" w:rsidRDefault="00EF68E2" w:rsidP="00EF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</w:t>
            </w:r>
            <w:r w:rsidR="00E97934" w:rsidRPr="00EF68E2">
              <w:rPr>
                <w:rFonts w:ascii="Calibri" w:eastAsia="Times New Roman" w:hAnsi="Calibri" w:cs="Times New Roman"/>
                <w:color w:val="000000"/>
                <w:lang w:eastAsia="it-IT"/>
              </w:rPr>
              <w:t>l turismo halal come strumento di</w:t>
            </w:r>
          </w:p>
          <w:p w:rsidR="00E97934" w:rsidRDefault="00E97934" w:rsidP="00EF68E2">
            <w:pPr>
              <w:spacing w:after="0" w:line="240" w:lineRule="auto"/>
              <w:jc w:val="center"/>
            </w:pPr>
            <w:r w:rsidRPr="00EF68E2">
              <w:rPr>
                <w:rFonts w:ascii="Calibri" w:eastAsia="Times New Roman" w:hAnsi="Calibri" w:cs="Times New Roman"/>
                <w:color w:val="000000"/>
                <w:lang w:eastAsia="it-IT"/>
              </w:rPr>
              <w:t>democratizzazione</w:t>
            </w:r>
          </w:p>
          <w:p w:rsidR="0080563F" w:rsidRPr="00A02E7F" w:rsidRDefault="0080563F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  <w:vAlign w:val="center"/>
          </w:tcPr>
          <w:p w:rsidR="0080563F" w:rsidRPr="00FE65A1" w:rsidRDefault="0080563F" w:rsidP="0080563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0563F" w:rsidRPr="00A02E7F" w:rsidTr="0080563F">
        <w:trPr>
          <w:trHeight w:val="397"/>
        </w:trPr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521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SOCIALE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753994">
              <w:rPr>
                <w:rFonts w:ascii="Calibri" w:eastAsia="Times New Roman" w:hAnsi="Calibri" w:cs="Times New Roman"/>
                <w:color w:val="000000"/>
                <w:lang w:eastAsia="it-IT"/>
              </w:rPr>
              <w:t>Aprile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A02E7F" w:rsidRDefault="0080563F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94269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ED2DB5" w:rsidRDefault="0080563F" w:rsidP="008056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A02E7F" w:rsidRDefault="00606773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Prof. Barba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A02E7F" w:rsidRDefault="00515213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Antropologia e democrazia 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vAlign w:val="center"/>
          </w:tcPr>
          <w:p w:rsidR="0080563F" w:rsidRPr="00FE65A1" w:rsidRDefault="0080563F" w:rsidP="0080563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0563F" w:rsidRPr="00A02E7F" w:rsidTr="0080563F">
        <w:trPr>
          <w:trHeight w:val="397"/>
        </w:trPr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521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SOCIALE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A02E7F" w:rsidRDefault="0080563F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Maggio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A02E7F" w:rsidRDefault="0080563F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94269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ED2DB5" w:rsidRDefault="0080563F" w:rsidP="008056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A02E7F" w:rsidRDefault="00606773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Prof. Pirni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7F98" w:rsidRPr="00337F98" w:rsidRDefault="00337F98" w:rsidP="00337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7F98">
              <w:rPr>
                <w:rFonts w:ascii="Calibri" w:eastAsia="Times New Roman" w:hAnsi="Calibri" w:cs="Times New Roman"/>
                <w:color w:val="000000"/>
                <w:lang w:eastAsia="it-IT"/>
              </w:rPr>
              <w:t>Democrazia dei moderni, democrazia dei</w:t>
            </w:r>
          </w:p>
          <w:p w:rsidR="0080563F" w:rsidRPr="00A02E7F" w:rsidRDefault="00337F98" w:rsidP="00337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7F98">
              <w:rPr>
                <w:rFonts w:ascii="Calibri" w:eastAsia="Times New Roman" w:hAnsi="Calibri" w:cs="Times New Roman"/>
                <w:color w:val="000000"/>
                <w:lang w:eastAsia="it-IT"/>
              </w:rPr>
              <w:t>post-moderni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vAlign w:val="center"/>
          </w:tcPr>
          <w:p w:rsidR="0080563F" w:rsidRPr="00FE65A1" w:rsidRDefault="0080563F" w:rsidP="0080563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0563F" w:rsidRPr="00A02E7F" w:rsidTr="0080563F">
        <w:trPr>
          <w:trHeight w:val="397"/>
        </w:trPr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521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SOCIALE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BB260F">
              <w:rPr>
                <w:rFonts w:ascii="Calibri" w:eastAsia="Times New Roman" w:hAnsi="Calibri" w:cs="Times New Roman"/>
                <w:color w:val="000000"/>
                <w:lang w:eastAsia="it-IT"/>
              </w:rPr>
              <w:t>Maggio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A02E7F" w:rsidRDefault="0080563F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94269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ED2DB5" w:rsidRDefault="0080563F" w:rsidP="008056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A02E7F" w:rsidRDefault="00606773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Prof. Grea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A02E7F" w:rsidRDefault="00E97934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t>"Impero Romano e Unione Europea: un possibile parallelo."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vAlign w:val="center"/>
          </w:tcPr>
          <w:p w:rsidR="0080563F" w:rsidRPr="00FE65A1" w:rsidRDefault="0080563F" w:rsidP="0080563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0563F" w:rsidRPr="00A02E7F" w:rsidTr="0080563F">
        <w:trPr>
          <w:trHeight w:val="397"/>
        </w:trPr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521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SOCIALE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BB260F">
              <w:rPr>
                <w:rFonts w:ascii="Calibri" w:eastAsia="Times New Roman" w:hAnsi="Calibri" w:cs="Times New Roman"/>
                <w:color w:val="000000"/>
                <w:lang w:eastAsia="it-IT"/>
              </w:rPr>
              <w:t>Maggio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A02E7F" w:rsidRDefault="0080563F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94269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ED2DB5" w:rsidRDefault="0080563F" w:rsidP="008056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A02E7F" w:rsidRDefault="00606773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Prof. Pejman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A02E7F" w:rsidRDefault="00606773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Democrazia e medioriente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vAlign w:val="center"/>
          </w:tcPr>
          <w:p w:rsidR="0080563F" w:rsidRPr="00FE65A1" w:rsidRDefault="0080563F" w:rsidP="0080563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0563F" w:rsidRPr="00A02E7F" w:rsidTr="0080563F">
        <w:trPr>
          <w:trHeight w:val="397"/>
        </w:trPr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EB1F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SOCIALE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BB260F">
              <w:rPr>
                <w:rFonts w:ascii="Calibri" w:eastAsia="Times New Roman" w:hAnsi="Calibri" w:cs="Times New Roman"/>
                <w:color w:val="000000"/>
                <w:lang w:eastAsia="it-IT"/>
              </w:rPr>
              <w:t>Maggio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94269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ED2DB5" w:rsidRDefault="0080563F" w:rsidP="008056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A02E7F" w:rsidRDefault="00522D77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G. Sciaccaluga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A02E7F" w:rsidRDefault="00522D77" w:rsidP="00522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Democrazia e ambiente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vAlign w:val="center"/>
          </w:tcPr>
          <w:p w:rsidR="0080563F" w:rsidRPr="00FE65A1" w:rsidRDefault="0080563F" w:rsidP="0080563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0563F" w:rsidRPr="00A02E7F" w:rsidTr="0080563F">
        <w:trPr>
          <w:trHeight w:val="397"/>
        </w:trPr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EB1F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SOCIALE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BB260F">
              <w:rPr>
                <w:rFonts w:ascii="Calibri" w:eastAsia="Times New Roman" w:hAnsi="Calibri" w:cs="Times New Roman"/>
                <w:color w:val="000000"/>
                <w:lang w:eastAsia="it-IT"/>
              </w:rPr>
              <w:t>Maggio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94269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ED2DB5" w:rsidRDefault="0080563F" w:rsidP="008056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A02E7F" w:rsidRDefault="003B34FC" w:rsidP="003B3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Prof. Coticchia 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A02E7F" w:rsidRDefault="003B34FC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Democrazia e guerra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vAlign w:val="center"/>
          </w:tcPr>
          <w:p w:rsidR="0080563F" w:rsidRPr="00FE65A1" w:rsidRDefault="0080563F" w:rsidP="0080563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0563F" w:rsidRPr="00A02E7F" w:rsidTr="0080563F">
        <w:trPr>
          <w:trHeight w:val="397"/>
        </w:trPr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EB1F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lastRenderedPageBreak/>
              <w:t>SOCIALE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BB260F">
              <w:rPr>
                <w:rFonts w:ascii="Calibri" w:eastAsia="Times New Roman" w:hAnsi="Calibri" w:cs="Times New Roman"/>
                <w:color w:val="000000"/>
                <w:lang w:eastAsia="it-IT"/>
              </w:rPr>
              <w:t>Maggio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Default="0080563F" w:rsidP="0080563F">
            <w:pPr>
              <w:jc w:val="center"/>
            </w:pPr>
            <w:r w:rsidRPr="0094269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ED2DB5" w:rsidRDefault="0080563F" w:rsidP="008056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A02E7F" w:rsidRDefault="003B34FC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Prof. Pierini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63F" w:rsidRPr="00A02E7F" w:rsidRDefault="00EF68E2" w:rsidP="00805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Lingue e democrazia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vAlign w:val="center"/>
          </w:tcPr>
          <w:p w:rsidR="0080563F" w:rsidRPr="00FE65A1" w:rsidRDefault="0080563F" w:rsidP="0080563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434AE" w:rsidRPr="00A02E7F" w:rsidTr="0080563F">
        <w:trPr>
          <w:trHeight w:val="113"/>
        </w:trPr>
        <w:tc>
          <w:tcPr>
            <w:tcW w:w="1494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34AE" w:rsidRPr="008434AE" w:rsidRDefault="008434AE" w:rsidP="0080563F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8434AE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Le lezioni potranno subire variazioni sulla base delle esigenze didattiche</w:t>
            </w:r>
          </w:p>
        </w:tc>
      </w:tr>
    </w:tbl>
    <w:p w:rsidR="00DD2199" w:rsidRDefault="00DD2199" w:rsidP="00DD2199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</w:pPr>
    </w:p>
    <w:p w:rsidR="00DD2199" w:rsidRPr="00DD2199" w:rsidRDefault="00DD2199" w:rsidP="00DD2199">
      <w:pPr>
        <w:spacing w:after="0" w:line="240" w:lineRule="auto"/>
        <w:ind w:left="-426"/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</w:pPr>
      <w:r w:rsidRPr="00DD2199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Coordinamento: Prof. Giovanni D’Alauro</w:t>
      </w:r>
    </w:p>
    <w:p w:rsidR="00DD2199" w:rsidRPr="00DD2199" w:rsidRDefault="00DD2199" w:rsidP="00DD2199">
      <w:pPr>
        <w:spacing w:after="0" w:line="240" w:lineRule="auto"/>
        <w:ind w:left="-426"/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</w:pPr>
      <w:r w:rsidRPr="00DD2199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Referente Dipartimento di Giurisprudenza: Prof.ssa Simonetta Ronco</w:t>
      </w:r>
    </w:p>
    <w:p w:rsidR="00972205" w:rsidRDefault="00DD2199" w:rsidP="00DD2199">
      <w:pPr>
        <w:ind w:left="-426"/>
      </w:pPr>
      <w:r w:rsidRPr="00DD2199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Referente Dipartimento di Scienze Politiche : Prof. ssa Laura Carpaneto</w:t>
      </w:r>
    </w:p>
    <w:p w:rsidR="00DD2199" w:rsidRDefault="00DD2199">
      <w:pPr>
        <w:ind w:left="-426"/>
      </w:pPr>
    </w:p>
    <w:p w:rsidR="001C1F7A" w:rsidRDefault="001C1F7A">
      <w:r>
        <w:br w:type="page"/>
      </w:r>
    </w:p>
    <w:p w:rsidR="001C1F7A" w:rsidRDefault="001C1F7A">
      <w:pPr>
        <w:ind w:left="-426"/>
      </w:pPr>
    </w:p>
    <w:p w:rsidR="001C1F7A" w:rsidRDefault="001C1F7A">
      <w:pPr>
        <w:ind w:left="-426"/>
        <w:rPr>
          <w:b/>
        </w:rPr>
      </w:pPr>
      <w:r w:rsidRPr="001C1F7A">
        <w:rPr>
          <w:b/>
        </w:rPr>
        <w:t xml:space="preserve">Calendario suddiviso per Dipartimenti (16 incontri di 2 ore ciascuno per un totale di 32 ore </w:t>
      </w:r>
      <w:r w:rsidR="00625B7C">
        <w:rPr>
          <w:b/>
        </w:rPr>
        <w:t>per ciascun</w:t>
      </w:r>
      <w:r w:rsidRPr="001C1F7A">
        <w:rPr>
          <w:b/>
        </w:rPr>
        <w:t xml:space="preserve"> Dipartimento e di 96 ore complessive , oltre ad evento iniziale e finale Unite per un totale di 100 ore) </w:t>
      </w:r>
      <w:r w:rsidR="00625B7C">
        <w:rPr>
          <w:b/>
        </w:rPr>
        <w:t>. Ogni settimana prevede due incontri, giovedì e venerdì dalle 16 alle 18</w:t>
      </w:r>
    </w:p>
    <w:p w:rsidR="001C1F7A" w:rsidRPr="001C1F7A" w:rsidRDefault="001C1F7A">
      <w:pPr>
        <w:ind w:left="-426"/>
        <w:rPr>
          <w:b/>
        </w:rPr>
      </w:pPr>
    </w:p>
    <w:p w:rsidR="001C1F7A" w:rsidRDefault="001C1F7A">
      <w:pPr>
        <w:ind w:left="-426"/>
      </w:pPr>
      <w:r>
        <w:t>Da</w:t>
      </w:r>
      <w:r w:rsidR="00625B7C">
        <w:t xml:space="preserve"> giovedì 10 novembre a venerdì </w:t>
      </w:r>
      <w:r>
        <w:t xml:space="preserve">16 dicembre  </w:t>
      </w:r>
      <w:r w:rsidRPr="00625B7C">
        <w:rPr>
          <w:b/>
        </w:rPr>
        <w:t>Dipartimento di Giurisprudenza</w:t>
      </w:r>
      <w:r>
        <w:t xml:space="preserve"> – 6 settimane per 12 incontri </w:t>
      </w:r>
      <w:r w:rsidR="00625B7C">
        <w:t>(pausa dal 19 dicembre al 9 gennaio)</w:t>
      </w:r>
    </w:p>
    <w:p w:rsidR="001C1F7A" w:rsidRDefault="001C1F7A">
      <w:pPr>
        <w:ind w:left="-426"/>
      </w:pPr>
      <w:r>
        <w:t xml:space="preserve">Da </w:t>
      </w:r>
      <w:r w:rsidR="00625B7C">
        <w:t xml:space="preserve">giovedì 12 gennaio a venerdì 3 marzo Dipartimento di </w:t>
      </w:r>
      <w:r w:rsidR="00625B7C" w:rsidRPr="00625B7C">
        <w:rPr>
          <w:b/>
        </w:rPr>
        <w:t xml:space="preserve">Economia </w:t>
      </w:r>
      <w:r w:rsidR="00625B7C">
        <w:t xml:space="preserve">– 8 settimane per  16 incontri </w:t>
      </w:r>
    </w:p>
    <w:p w:rsidR="00625B7C" w:rsidRDefault="00625B7C">
      <w:pPr>
        <w:ind w:left="-426"/>
      </w:pPr>
      <w:r>
        <w:t xml:space="preserve">Da giovedì 9 marzo a venerdì 17 marzo Dipartimento di </w:t>
      </w:r>
      <w:r w:rsidRPr="00625B7C">
        <w:rPr>
          <w:b/>
        </w:rPr>
        <w:t>Giurisprudenza</w:t>
      </w:r>
      <w:r>
        <w:t xml:space="preserve"> – 2 settimane per 4 incontri</w:t>
      </w:r>
    </w:p>
    <w:p w:rsidR="00625B7C" w:rsidRDefault="00625B7C">
      <w:pPr>
        <w:ind w:left="-426"/>
      </w:pPr>
      <w:r>
        <w:t xml:space="preserve">Da giovedì 23 marzo a venerdì 19 maggio </w:t>
      </w:r>
      <w:r w:rsidRPr="00625B7C">
        <w:rPr>
          <w:b/>
        </w:rPr>
        <w:t>Dipartimento di Scienze Politiche</w:t>
      </w:r>
      <w:r>
        <w:t xml:space="preserve"> – 8 settimane per 16  incontri (pausa dal 10 al 19 aprile) </w:t>
      </w:r>
    </w:p>
    <w:p w:rsidR="001C1F7A" w:rsidRDefault="001C1F7A">
      <w:pPr>
        <w:ind w:left="-426"/>
      </w:pPr>
    </w:p>
    <w:sectPr w:rsidR="001C1F7A" w:rsidSect="00972205">
      <w:headerReference w:type="default" r:id="rId6"/>
      <w:pgSz w:w="16838" w:h="11906" w:orient="landscape"/>
      <w:pgMar w:top="79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3D0" w:rsidRDefault="005013D0" w:rsidP="00E44C65">
      <w:pPr>
        <w:spacing w:after="0" w:line="240" w:lineRule="auto"/>
      </w:pPr>
      <w:r>
        <w:separator/>
      </w:r>
    </w:p>
  </w:endnote>
  <w:endnote w:type="continuationSeparator" w:id="1">
    <w:p w:rsidR="005013D0" w:rsidRDefault="005013D0" w:rsidP="00E4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3D0" w:rsidRDefault="005013D0" w:rsidP="00E44C65">
      <w:pPr>
        <w:spacing w:after="0" w:line="240" w:lineRule="auto"/>
      </w:pPr>
      <w:r>
        <w:separator/>
      </w:r>
    </w:p>
  </w:footnote>
  <w:footnote w:type="continuationSeparator" w:id="1">
    <w:p w:rsidR="005013D0" w:rsidRDefault="005013D0" w:rsidP="00E4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7A" w:rsidRDefault="001C1F7A" w:rsidP="00F7360D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842760" cy="972312"/>
          <wp:effectExtent l="19050" t="0" r="0" b="0"/>
          <wp:docPr id="2" name="Immagine 1" descr="UNITE_intestazione_sfondobi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TE_intestazione_sfondobian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2760" cy="972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1F7A" w:rsidRDefault="001C1F7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A02E7F"/>
    <w:rsid w:val="00007AB6"/>
    <w:rsid w:val="000270B9"/>
    <w:rsid w:val="00067207"/>
    <w:rsid w:val="00073F55"/>
    <w:rsid w:val="0014507F"/>
    <w:rsid w:val="001C1F7A"/>
    <w:rsid w:val="00207082"/>
    <w:rsid w:val="00251BBD"/>
    <w:rsid w:val="0025318F"/>
    <w:rsid w:val="002E3120"/>
    <w:rsid w:val="003129F6"/>
    <w:rsid w:val="00330BE4"/>
    <w:rsid w:val="00332E73"/>
    <w:rsid w:val="00337F98"/>
    <w:rsid w:val="003547A1"/>
    <w:rsid w:val="003B34FC"/>
    <w:rsid w:val="003E186E"/>
    <w:rsid w:val="00401618"/>
    <w:rsid w:val="0042186B"/>
    <w:rsid w:val="00427FC0"/>
    <w:rsid w:val="004E1546"/>
    <w:rsid w:val="004E165A"/>
    <w:rsid w:val="005013D0"/>
    <w:rsid w:val="00507AF8"/>
    <w:rsid w:val="00515213"/>
    <w:rsid w:val="00521D45"/>
    <w:rsid w:val="00522D77"/>
    <w:rsid w:val="0056606A"/>
    <w:rsid w:val="005D31F6"/>
    <w:rsid w:val="005D76DD"/>
    <w:rsid w:val="00601BF6"/>
    <w:rsid w:val="00606773"/>
    <w:rsid w:val="00612D51"/>
    <w:rsid w:val="00625B7C"/>
    <w:rsid w:val="006B784A"/>
    <w:rsid w:val="00703BDD"/>
    <w:rsid w:val="00746105"/>
    <w:rsid w:val="00753524"/>
    <w:rsid w:val="00771000"/>
    <w:rsid w:val="007732CF"/>
    <w:rsid w:val="007A1D90"/>
    <w:rsid w:val="007B4BC3"/>
    <w:rsid w:val="0080563F"/>
    <w:rsid w:val="00835294"/>
    <w:rsid w:val="008434AE"/>
    <w:rsid w:val="00864100"/>
    <w:rsid w:val="00876F9A"/>
    <w:rsid w:val="00887C8C"/>
    <w:rsid w:val="008A4D03"/>
    <w:rsid w:val="008E66F0"/>
    <w:rsid w:val="009207FE"/>
    <w:rsid w:val="00972205"/>
    <w:rsid w:val="00A02E7F"/>
    <w:rsid w:val="00A10279"/>
    <w:rsid w:val="00A124AD"/>
    <w:rsid w:val="00AE1849"/>
    <w:rsid w:val="00B24029"/>
    <w:rsid w:val="00B510B0"/>
    <w:rsid w:val="00B95D43"/>
    <w:rsid w:val="00BB660E"/>
    <w:rsid w:val="00BE4347"/>
    <w:rsid w:val="00C342C8"/>
    <w:rsid w:val="00C571FC"/>
    <w:rsid w:val="00CF6DFA"/>
    <w:rsid w:val="00D90F63"/>
    <w:rsid w:val="00DA4D21"/>
    <w:rsid w:val="00DC0EB7"/>
    <w:rsid w:val="00DD2199"/>
    <w:rsid w:val="00DF5F5C"/>
    <w:rsid w:val="00E03653"/>
    <w:rsid w:val="00E44C65"/>
    <w:rsid w:val="00E515A1"/>
    <w:rsid w:val="00E97934"/>
    <w:rsid w:val="00EC70BF"/>
    <w:rsid w:val="00ED2DB5"/>
    <w:rsid w:val="00EF68E2"/>
    <w:rsid w:val="00F60FBA"/>
    <w:rsid w:val="00F7360D"/>
    <w:rsid w:val="00FE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5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A02E7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02E7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4C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C65"/>
  </w:style>
  <w:style w:type="paragraph" w:styleId="Pidipagina">
    <w:name w:val="footer"/>
    <w:basedOn w:val="Normale"/>
    <w:link w:val="PidipaginaCarattere"/>
    <w:uiPriority w:val="99"/>
    <w:semiHidden/>
    <w:unhideWhenUsed/>
    <w:rsid w:val="00E44C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44C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C6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72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056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0563F"/>
    <w:rPr>
      <w:rFonts w:ascii="Consolas" w:hAnsi="Consolas"/>
      <w:sz w:val="21"/>
      <w:szCs w:val="21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37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37F98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d.carpani</cp:lastModifiedBy>
  <cp:revision>2</cp:revision>
  <cp:lastPrinted>2016-03-24T13:54:00Z</cp:lastPrinted>
  <dcterms:created xsi:type="dcterms:W3CDTF">2018-10-31T09:17:00Z</dcterms:created>
  <dcterms:modified xsi:type="dcterms:W3CDTF">2018-10-31T09:17:00Z</dcterms:modified>
</cp:coreProperties>
</file>